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8E" w:rsidRPr="00C04D16" w:rsidRDefault="009614F0">
      <w:pPr>
        <w:rPr>
          <w:lang w:val="uk-UA"/>
        </w:rPr>
      </w:pPr>
      <w:r w:rsidRPr="00C04D16">
        <w:fldChar w:fldCharType="begin"/>
      </w:r>
      <w:r w:rsidRPr="00C04D16">
        <w:instrText xml:space="preserve"> HYPERLINK "http://www.reyestr.court.gov.ua/Review/66245891" </w:instrText>
      </w:r>
      <w:r w:rsidRPr="00C04D16">
        <w:fldChar w:fldCharType="separate"/>
      </w:r>
      <w:r w:rsidRPr="00C04D16">
        <w:rPr>
          <w:rStyle w:val="a3"/>
        </w:rPr>
        <w:t>http://www.reyestr.court.gov.ua/Review/66245891</w:t>
      </w:r>
      <w:r w:rsidRPr="00C04D16">
        <w:fldChar w:fldCharType="end"/>
      </w: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Категорія справи № 766/3245/17: Кримінальні справи; Злочини у сфері господарської діяльності; Легалізація (відмивання) доходів, одержаних злочинним шляхом.</w:t>
      </w: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Надіслано судом: 28.04.2017. Зареєстровано: 28.04.2017. Оприлюднено: 04.05.2017.</w:t>
      </w: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Державний герб України</w:t>
      </w: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ВИРОК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ІМЕНЕМ УКРАЇНИ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Справа №766/3245/17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24.04.2017 року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Херсонський міський суд Херсонської області у складі: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головуючого судді: Рєпіна К.К.,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при секретарі Куцик Д.В.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за участю прокурора </w:t>
      </w:r>
      <w:proofErr w:type="spellStart"/>
      <w:r w:rsidRPr="00C04D16">
        <w:rPr>
          <w:lang w:val="uk-UA"/>
        </w:rPr>
        <w:t>Рвачова</w:t>
      </w:r>
      <w:proofErr w:type="spellEnd"/>
      <w:r w:rsidRPr="00C04D16">
        <w:rPr>
          <w:lang w:val="uk-UA"/>
        </w:rPr>
        <w:t xml:space="preserve"> С.І.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захисника ОСОБА_1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обвинуваченого ОСОБА_2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розглянувши у відкритому судовому засіданні в залі суду в м. Херсоні матеріали кримінального провадження № 32012230000000045 від 25.11.2012 року по обвинуваченню ОСОБА_2, ІНФОРМАЦІЯ_1 уродженця ІНФОРМАЦІЯ_2, українця, громадянина України, офіційно не працевлаштованого, маючого на утриманні малолітню дитину ОСОБА_3, </w:t>
      </w:r>
      <w:proofErr w:type="spellStart"/>
      <w:r w:rsidRPr="00C04D16">
        <w:rPr>
          <w:lang w:val="uk-UA"/>
        </w:rPr>
        <w:t>І</w:t>
      </w:r>
      <w:proofErr w:type="spellEnd"/>
      <w:r w:rsidRPr="00C04D16">
        <w:rPr>
          <w:lang w:val="uk-UA"/>
        </w:rPr>
        <w:t>НФОРМАЦІЯ_3, зареєстрованого та проживаючого за адресою: ІНФОРМАЦІЯ_4, середньою освітою, неодруженого, раніше не судимого,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- у вчиненні злочинів, передбачених ч.3 ст.27, ч.2 ст.205, ч.5 ст.27 ч.3 ст.212, ч.1 ст. 209КК України, -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ВСТАНОВИВ: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ОСОБА_2, маючи досвід проведення господарської діяльності у галузі оптової торгівлі зерновими культурами, в порушення вимог: ст.67 Конституції України якою встановлено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сплачувати податки і збори в порядку і розмірах , встановлених законом; ст.42 Господарського Кодексу України від 16 січня 2003 року N 436-IV, відповідно до якої «Підприємництво це самостійна, ініціативна, систематична, на власний ризик господарська діяльність, що здійснюється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(підприємцями) з метою досягнення економічних і соціальних результатів та одержання прибутку»; ст. 49 Господарського Кодексу України від 16 січня 2003 року N 436-IV,, відповідно до якої «Підприємці </w:t>
      </w:r>
      <w:proofErr w:type="spellStart"/>
      <w:r w:rsidRPr="00C04D16">
        <w:rPr>
          <w:lang w:val="uk-UA"/>
        </w:rPr>
        <w:t>зобовязані</w:t>
      </w:r>
      <w:proofErr w:type="spellEnd"/>
      <w:r w:rsidRPr="00C04D16">
        <w:rPr>
          <w:lang w:val="uk-UA"/>
        </w:rPr>
        <w:t xml:space="preserve"> не завдавати шкоди довкіллю, не порушувати права та законні інтереси громадян і їх </w:t>
      </w:r>
      <w:proofErr w:type="spellStart"/>
      <w:r w:rsidRPr="00C04D16">
        <w:rPr>
          <w:lang w:val="uk-UA"/>
        </w:rPr>
        <w:t>обєднань</w:t>
      </w:r>
      <w:proofErr w:type="spellEnd"/>
      <w:r w:rsidRPr="00C04D16">
        <w:rPr>
          <w:lang w:val="uk-UA"/>
        </w:rPr>
        <w:t xml:space="preserve">, інших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господарювання, установ, організацій, права місцевого самоврядування і держави. За завдані шкоду і збитки підприємець несе майнову та іншу встановлену законом відповідальність»; ст. 11 Закону України «Про систему оподаткування» від 18.02.1997 року №77/97-ВР якою встановлено відповідальність за правильність обчислення, своєчасність сплати податків і зборів (</w:t>
      </w:r>
      <w:proofErr w:type="spellStart"/>
      <w:r w:rsidRPr="00C04D16">
        <w:rPr>
          <w:lang w:val="uk-UA"/>
        </w:rPr>
        <w:t>обовязкових</w:t>
      </w:r>
      <w:proofErr w:type="spellEnd"/>
      <w:r w:rsidRPr="00C04D16">
        <w:rPr>
          <w:lang w:val="uk-UA"/>
        </w:rPr>
        <w:t xml:space="preserve"> платежів) та додержання закону про оподаткування; п. 3 ст. 8 Закону України «Про бухгалтерський облік та фінансову звітність в Україні» від 16.07.1999 року № 996-ХIV яким покладено відповідальність за організацію бухгалтерського обліку на підприємстві та забезпечення фіксування фактів здійснення всіх господарських операцій; п. 6 ст. 8 Закону України «Про бухгалтерський облік та фінансову звітність в Україні» від 16.07.1999 року № 996-ХIV - яким покладено </w:t>
      </w:r>
      <w:proofErr w:type="spellStart"/>
      <w:r w:rsidRPr="00C04D16">
        <w:rPr>
          <w:lang w:val="uk-UA"/>
        </w:rPr>
        <w:t>зобовязання</w:t>
      </w:r>
      <w:proofErr w:type="spellEnd"/>
      <w:r w:rsidRPr="00C04D16">
        <w:rPr>
          <w:lang w:val="uk-UA"/>
        </w:rPr>
        <w:t xml:space="preserve"> створити необхідні умови для правильного ведення бухгалтерського обліку; п. 10.1 ст. 10 Закону України «Про податок на додану вартість» від 03.04.1997 року № 168/97 яким встановлено відповідальність за достовірність і своєчасність обчислення та внесення податку на додану вартість до бюджету відповідно до законодавства України; </w:t>
      </w:r>
      <w:proofErr w:type="spellStart"/>
      <w:r w:rsidRPr="00C04D16">
        <w:rPr>
          <w:lang w:val="uk-UA"/>
        </w:rPr>
        <w:t>п.п</w:t>
      </w:r>
      <w:proofErr w:type="spellEnd"/>
      <w:r w:rsidRPr="00C04D16">
        <w:rPr>
          <w:lang w:val="uk-UA"/>
        </w:rPr>
        <w:t xml:space="preserve">. 2.14, п. 2 «Положення про документальне забезпечення записів у бухгалтерському обліку» затвердженого наказом Міністерства фінансів України від 24 травня 1995 року N 88 яким встановлено відповідальність за своєчасне і якісне складання документів, передачу їх у встановлені графіком </w:t>
      </w:r>
      <w:proofErr w:type="spellStart"/>
      <w:r w:rsidRPr="00C04D16">
        <w:rPr>
          <w:lang w:val="uk-UA"/>
        </w:rPr>
        <w:t>документообороту</w:t>
      </w:r>
      <w:proofErr w:type="spellEnd"/>
      <w:r w:rsidRPr="00C04D16">
        <w:rPr>
          <w:lang w:val="uk-UA"/>
        </w:rPr>
        <w:t xml:space="preserve"> терміни для відображення у бухгалтерському обліку, за достовірність даних, наведених у документах, несуть відповідальність особи, які склали і підписали ці документи; ст.16.1.2 Податкового Кодексу України від 02.12.2010 року якою встановлено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вести в установленому порядку облік доходів і витрат, складати звітність, що стосується обчислення і сплати податків і зборів; ст.16.1.3 Податкового Кодексу України від 02.12.2010 - якою встановлено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подавати до контролюючих органів у порядку, встановленому податковим законодавством, декларації, звітність та інші документи, </w:t>
      </w:r>
      <w:proofErr w:type="spellStart"/>
      <w:r w:rsidRPr="00C04D16">
        <w:rPr>
          <w:lang w:val="uk-UA"/>
        </w:rPr>
        <w:t>повязані</w:t>
      </w:r>
      <w:proofErr w:type="spellEnd"/>
      <w:r w:rsidRPr="00C04D16">
        <w:rPr>
          <w:lang w:val="uk-UA"/>
        </w:rPr>
        <w:t xml:space="preserve"> з обчисленням і сплатою податків та зборів; ст.1.6.1.4 Податкового Кодексу України від 02.12.2010 - якою встановлено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сплачувати податки та збори в строки та у розмірах, встановлених цим Кодексом; ст.36.1 Податкового Кодексу України від 02.12.2010 відповідно до якої податковим </w:t>
      </w:r>
      <w:proofErr w:type="spellStart"/>
      <w:r w:rsidRPr="00C04D16">
        <w:rPr>
          <w:lang w:val="uk-UA"/>
        </w:rPr>
        <w:t>обовязком</w:t>
      </w:r>
      <w:proofErr w:type="spellEnd"/>
      <w:r w:rsidRPr="00C04D16">
        <w:rPr>
          <w:lang w:val="uk-UA"/>
        </w:rPr>
        <w:t xml:space="preserve"> визнається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платника податку обчислити, задекларувати та/або сплатити суму податку та збору в порядку і строки, визначені цим Кодексом...; п.п.4.1.1 п.4.1 ст.4 Закону України від 28.12.1994р. №334/94-ВР «Про оподаткування прибутку підприємств» - відповідно до якого валовий дохід включає загальні доходи від продажу товарів (робіт,послуг)…»; п.п.4.1.6 п.4.1 ст.4 Закону України від 28.12.1994р. </w:t>
      </w:r>
      <w:r w:rsidRPr="00C04D16">
        <w:rPr>
          <w:lang w:val="uk-UA"/>
        </w:rPr>
        <w:lastRenderedPageBreak/>
        <w:t xml:space="preserve">№334/94-ВР «Про оподаткування прибутку підприємств» - відповідно до якого валовий дохід включає доходи з інших джерел…»; п.5.1 ст.5 Закону України від 28.12.1994р. №334/94-ВР «Про оподаткування прибутку підприємств» - відповідно до якого валові витрати виробництва та </w:t>
      </w:r>
      <w:proofErr w:type="spellStart"/>
      <w:r w:rsidRPr="00C04D16">
        <w:rPr>
          <w:lang w:val="uk-UA"/>
        </w:rPr>
        <w:t>обігу-</w:t>
      </w:r>
      <w:proofErr w:type="spellEnd"/>
      <w:r w:rsidRPr="00C04D16">
        <w:rPr>
          <w:lang w:val="uk-UA"/>
        </w:rPr>
        <w:t xml:space="preserve"> сума будь-яких витрат платника податку у грошовій, матеріальній або нематеріальній формах, здійснюваних як компенсація вартості товарів (робіт, послуг), які придбаваються (виготовляються таким платником податку для їх подальшого використання у власній господарській діяльності; п.п.5.2. п.5.2.ст.5 Закону України від 28.12.1994р. №334/94-ВР «Про оподаткування прибутку підприємств» - відповідно до якого до складу валових витрат включаються суми будь-яких витрат, сплачених (нарахованих) протягом звітного періоду у </w:t>
      </w:r>
      <w:proofErr w:type="spellStart"/>
      <w:r w:rsidRPr="00C04D16">
        <w:rPr>
          <w:lang w:val="uk-UA"/>
        </w:rPr>
        <w:t>звязку</w:t>
      </w:r>
      <w:proofErr w:type="spellEnd"/>
      <w:r w:rsidRPr="00C04D16">
        <w:rPr>
          <w:lang w:val="uk-UA"/>
        </w:rPr>
        <w:t xml:space="preserve"> з підготовкою, організацією, веденням виробництва, продажем продукції (робіт, послуг)…»; п.п.5.3.9 п.5.3 ст.5 Закону України від 28.12.1994р. №334/94-ВР «Про оподаткування прибутку підприємств» відповідно до якого не належать до складу валових витрат будь-які витрати, не підтверджені відповідними розрахунковими, платіжними та іншими документами, </w:t>
      </w:r>
      <w:proofErr w:type="spellStart"/>
      <w:r w:rsidRPr="00C04D16">
        <w:rPr>
          <w:lang w:val="uk-UA"/>
        </w:rPr>
        <w:t>обовязковість</w:t>
      </w:r>
      <w:proofErr w:type="spellEnd"/>
      <w:r w:rsidRPr="00C04D16">
        <w:rPr>
          <w:lang w:val="uk-UA"/>
        </w:rPr>
        <w:t xml:space="preserve"> ведення і зберігання яких передбачена правилами ведення бухгалтерського обліку»; п.135.1 ст.135 Податкового Кодексу України від 02.12.2010 - відповідно до якого доходи, що враховуються при обчисленні </w:t>
      </w:r>
      <w:proofErr w:type="spellStart"/>
      <w:r w:rsidRPr="00C04D16">
        <w:rPr>
          <w:lang w:val="uk-UA"/>
        </w:rPr>
        <w:t>обєкта</w:t>
      </w:r>
      <w:proofErr w:type="spellEnd"/>
      <w:r w:rsidRPr="00C04D16">
        <w:rPr>
          <w:lang w:val="uk-UA"/>
        </w:rPr>
        <w:t xml:space="preserve"> оподаткування включаються до доходів звітного періоду … та складаються з доходу від операційної діяльності… інших доходів…»; п.135.2 ст.135 Податкового Кодексу України від 02.12.2010 - відповідно до якого доходи визначаються на підставі первинних документів, що підтверджують отримання платником податку доходів, </w:t>
      </w:r>
      <w:proofErr w:type="spellStart"/>
      <w:r w:rsidRPr="00C04D16">
        <w:rPr>
          <w:lang w:val="uk-UA"/>
        </w:rPr>
        <w:t>обовязковість</w:t>
      </w:r>
      <w:proofErr w:type="spellEnd"/>
      <w:r w:rsidRPr="00C04D16">
        <w:rPr>
          <w:lang w:val="uk-UA"/>
        </w:rPr>
        <w:t xml:space="preserve"> ведення і зберігання яких передбачено правилами ведення бухгалтерського обліку, та інших документів, встановлених розділом 2 цього Кодексу»; п.135.4 ст.135 Податкового Кодексу України від 02.12.2010 - відповідно до якого дохід від операційної діяльності визнається в розмірі договірної (контрактної) вартості, але не менше ніж сума компенсації, отримана в будь-якій формі, в тому числі при зменшенні </w:t>
      </w:r>
      <w:proofErr w:type="spellStart"/>
      <w:r w:rsidRPr="00C04D16">
        <w:rPr>
          <w:lang w:val="uk-UA"/>
        </w:rPr>
        <w:t>зобовязань</w:t>
      </w:r>
      <w:proofErr w:type="spellEnd"/>
      <w:r w:rsidRPr="00C04D16">
        <w:rPr>
          <w:lang w:val="uk-UA"/>
        </w:rPr>
        <w:t xml:space="preserve">,…»; п.138.1 ст.138 Податкового Кодексу України від 02.12.2010 - відповідно до якого витрати, що враховуються при обчисленні </w:t>
      </w:r>
      <w:proofErr w:type="spellStart"/>
      <w:r w:rsidRPr="00C04D16">
        <w:rPr>
          <w:lang w:val="uk-UA"/>
        </w:rPr>
        <w:t>обєкта</w:t>
      </w:r>
      <w:proofErr w:type="spellEnd"/>
      <w:r w:rsidRPr="00C04D16">
        <w:rPr>
          <w:lang w:val="uk-UA"/>
        </w:rPr>
        <w:t xml:space="preserve"> оподаткування, складаються із витрат операційної діяльності … і інших витрат…»; п.138.2 ст.138 Податкового Кодексу України від 02.12.2010 відповідно до якого витрати, які враховуються для визначення </w:t>
      </w:r>
      <w:proofErr w:type="spellStart"/>
      <w:r w:rsidRPr="00C04D16">
        <w:rPr>
          <w:lang w:val="uk-UA"/>
        </w:rPr>
        <w:t>обєкта</w:t>
      </w:r>
      <w:proofErr w:type="spellEnd"/>
      <w:r w:rsidRPr="00C04D16">
        <w:rPr>
          <w:lang w:val="uk-UA"/>
        </w:rPr>
        <w:t xml:space="preserve"> оподаткування, визнаються на підставі первинних документів, що підтверджують здійснення платником податку витрат, </w:t>
      </w:r>
      <w:proofErr w:type="spellStart"/>
      <w:r w:rsidRPr="00C04D16">
        <w:rPr>
          <w:lang w:val="uk-UA"/>
        </w:rPr>
        <w:t>обовязковість</w:t>
      </w:r>
      <w:proofErr w:type="spellEnd"/>
      <w:r w:rsidRPr="00C04D16">
        <w:rPr>
          <w:lang w:val="uk-UA"/>
        </w:rPr>
        <w:t xml:space="preserve"> ведення і зберігання яких передбачено правилами ведення бухгалтерського обліку, та інших документів, встановлених розділом ІІ цього Кодексу»; п.187.1 ст.187 Податкового Кодексу України від 02.12.2010 - відповідно до якого датою виникнення податкових зобов'язань з постачання товарів/послуг вважається дата, яка припадає на податковий період, протягом якого відбувається будь-яка з подій, що сталася раніше: а) дата зарахування коштів від покупця/замовника на банківський рахунок платника податку як оплата товарів/послуг, що підлягають постачанню, а в разі постачання товарів/послуг за готівку - дата оприбуткування коштів у касі платника податку, а в разі відсутності такої - дата інкасації готівки у банківській установі, що обслуговує платника податку; б) дата відвантаження товарів, а в разі експорту товарів - дата оформлення митної декларації, що засвідчує факт перетинання митного кордону України, оформлена відповідно до вимог митного законодавства, а для послуг - дата оформлення документа, що засвідчує факт постачання послуг платником податку», у період 2009-2011 років організував групу осіб, злочинна діяльність якої полягала у тому, щоб систематично займатись фіктивним підприємництвом, тобто створенням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підприємницької діяльності (юридичних осіб) без мети здійснення підприємницької діяльності, а виключно з метою прикриття незаконної діяльності, яка мала вираз у сприянні реально діючим </w:t>
      </w:r>
      <w:proofErr w:type="spellStart"/>
      <w:r w:rsidRPr="00C04D16">
        <w:rPr>
          <w:lang w:val="uk-UA"/>
        </w:rPr>
        <w:t>субєктам</w:t>
      </w:r>
      <w:proofErr w:type="spellEnd"/>
      <w:r w:rsidRPr="00C04D16">
        <w:rPr>
          <w:lang w:val="uk-UA"/>
        </w:rPr>
        <w:t xml:space="preserve"> підприємницької діяльності України у проведенні безтоварних операцій з сільськогосподарською продукцією та з іншими товарами, незаконному переведенні безготівкових коштів у готівку, ухиленні від сплати податків, підробленні документів бухгалтерського та податкового обліку.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Реалізуючи свій злочинний умисел направлений на здійснення фіктивного підприємництва, ОСОБА_2, підшукав виконавців та посібників, звернувся до своїх знайомих ОСОБА_4, ОСОБА_5, ОСОБА_6, запропонувавши при цьому їм винагороду при реєстрації підприємств та в подальшому сплачувати щомісяця платню, посвятив у розроблений ним злочинний план, пояснивши відведену кожному з них роль у вчиненні злочинів, яку останні усвідомлювали як участь у створенні фіктивного підприємства, проведенні безтоварних операцій з послідуючою конвертацією грошових коштів з безготівкової форми у готівку за певну грошову винагороду, підробленні документів бухгалтерського та податкового обліку.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Так, ОСОБА_2 схилив ОСОБА_5, ОСОБА_4, ОСОБА_6 за грошову винагороду, до вчинення дій по реєстрації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підприємницької діяльності (юридичних осіб), постановку на податковий облік, відкриття розрахункових рахунків в банківських установах з метою прикриття незаконної діяльності.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При цьому, ОСОБА_2 розробив план злочинних дій, згідно якого здійснював загальне керівництво їх злочинною діяльністю, підшуковував замовників на конвертацію коштів, надавав їм реквізити фіктивних підприємств для перерахування грошових коштів, конвертував дані кошти в банківських закладах та готівку передавав замовникам.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     Так, ОСОБА_2 надав вказівку ОСОБА_5 шляхом реєстрації на своє </w:t>
      </w:r>
      <w:proofErr w:type="spellStart"/>
      <w:r w:rsidRPr="00C04D16">
        <w:rPr>
          <w:lang w:val="uk-UA"/>
        </w:rPr>
        <w:t>імя</w:t>
      </w:r>
      <w:proofErr w:type="spellEnd"/>
      <w:r w:rsidRPr="00C04D16">
        <w:rPr>
          <w:lang w:val="uk-UA"/>
        </w:rPr>
        <w:t xml:space="preserve"> створити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 (код ЄДРПОУ 37048928), яке 31.03.2010 зареєстровано у відділі державної реєстрації виконавчого комітету Херсонської міської ради за юридичною адресою: АДРЕСА_1.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03.06.2010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 у ДПІ м. Херсона ОСОБА_2 спільно зі ОСОБА_5 зареєстровано платником податку на додану вартість (далі по тексту ПДВ), про що видано свідоцтво № 100286332.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Окрім цього, під керівництвом і за вказівкою ОСОБА_2, ОСОБА_5, спільно з ОСОБА_4 відкрито банківські рахунки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»: 15.06.10 у філії ПАТ «</w:t>
      </w:r>
      <w:proofErr w:type="spellStart"/>
      <w:r w:rsidRPr="00C04D16">
        <w:rPr>
          <w:lang w:val="uk-UA"/>
        </w:rPr>
        <w:t>Кредитпромбанк</w:t>
      </w:r>
      <w:proofErr w:type="spellEnd"/>
      <w:r w:rsidRPr="00C04D16">
        <w:rPr>
          <w:lang w:val="uk-UA"/>
        </w:rPr>
        <w:t>» м. Херсон (МФО 352651) № 26005379800027; 21.06.10 у ПАТ «Полтава Банк» (МФО 331489) № 260069500; 16.07.10 у ПАТ «Полтава Банк» (МФО 331489) № 26059155834001.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31.03.2010 ОСОБА_5, діючи за узгодженим із ОСОБА_2 планом, прийняла на себе всі права та </w:t>
      </w:r>
      <w:proofErr w:type="spellStart"/>
      <w:r w:rsidRPr="00C04D16">
        <w:rPr>
          <w:lang w:val="uk-UA"/>
        </w:rPr>
        <w:t>обовязки</w:t>
      </w:r>
      <w:proofErr w:type="spellEnd"/>
      <w:r w:rsidRPr="00C04D16">
        <w:rPr>
          <w:lang w:val="uk-UA"/>
        </w:rPr>
        <w:t xml:space="preserve"> засновника вказаного підприємства та заступила на посаду директора.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lastRenderedPageBreak/>
        <w:t xml:space="preserve">     09.06.2010 року за вказівкою ОСОБА_2, ОСОБА_5 призначила директором підприємства ОСОБА_4, який будучи повністю підконтрольним ОСОБА_2 виконував його вказівки.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Таким чином, ОСОБА_2, керуючи виконавцями ОСОБА_5 і ОСОБА_4, виконано усі необхідні дії для реєстрації </w:t>
      </w:r>
      <w:proofErr w:type="spellStart"/>
      <w:r w:rsidRPr="00C04D16">
        <w:rPr>
          <w:lang w:val="uk-UA"/>
        </w:rPr>
        <w:t>субєкта</w:t>
      </w:r>
      <w:proofErr w:type="spellEnd"/>
      <w:r w:rsidRPr="00C04D16">
        <w:rPr>
          <w:lang w:val="uk-UA"/>
        </w:rPr>
        <w:t xml:space="preserve"> підприємницької діяльності (юридичної особи)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 (код ЄДРПОУ 37048928).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Крім того, 31.03.10 за вказівкою ОСОБА_2 ОСОБА_7 на своє ім'я у відділі державної реєстрації виконавчого комітету Херсонської міської ради зареєстровано ПП «Стилет-Юг» (код ЄДРПОУ 37048886) за адресою: АДРЕСА_2, з метою укладання від імені вказаного підприємства фіктивних договорів, </w:t>
      </w:r>
      <w:proofErr w:type="spellStart"/>
      <w:r w:rsidRPr="00C04D16">
        <w:rPr>
          <w:lang w:val="uk-UA"/>
        </w:rPr>
        <w:t>зобовязання</w:t>
      </w:r>
      <w:proofErr w:type="spellEnd"/>
      <w:r w:rsidRPr="00C04D16">
        <w:rPr>
          <w:lang w:val="uk-UA"/>
        </w:rPr>
        <w:t xml:space="preserve"> по яким не виконувались та здійснення по вказаним договорам безтоварних операцій, грошові кошти від яких в подальшому конвертувались у готівку з метою укриття подальшого їх руху від податкових органів. 24.06.10 ОСОБА_4 рішенням №2 призначив ОСОБА_2 на посаду директора ПП «Стилет-Юг», який фактично підшуковував замовників на конвертацію грошових коштів, укладав з ними від імені вказаного підприємства фіктивні договори, </w:t>
      </w:r>
      <w:proofErr w:type="spellStart"/>
      <w:r w:rsidRPr="00C04D16">
        <w:rPr>
          <w:lang w:val="uk-UA"/>
        </w:rPr>
        <w:t>зобовязання</w:t>
      </w:r>
      <w:proofErr w:type="spellEnd"/>
      <w:r w:rsidRPr="00C04D16">
        <w:rPr>
          <w:lang w:val="uk-UA"/>
        </w:rPr>
        <w:t xml:space="preserve"> по яким не виконувались та здійснював по вказаним договорам безтоварні операції.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Також, 10.06.08 ОСОБА_6, на прохання ОСОБА_2 за винагороду, на своє ім'я у відділі державної реєстрації виконавчого комітету Херсонської міської ради зареєстрував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 xml:space="preserve">», (код ЄДРПОУ 35870453) за адресою: АДРЕСА_3, з метою укладання від імені вказаного підприємства фіктивних договорів, </w:t>
      </w:r>
      <w:proofErr w:type="spellStart"/>
      <w:r w:rsidRPr="00C04D16">
        <w:rPr>
          <w:lang w:val="uk-UA"/>
        </w:rPr>
        <w:t>зобовязання</w:t>
      </w:r>
      <w:proofErr w:type="spellEnd"/>
      <w:r w:rsidRPr="00C04D16">
        <w:rPr>
          <w:lang w:val="uk-UA"/>
        </w:rPr>
        <w:t xml:space="preserve"> по яким не виконувались та здійснення по вказаним договорам безтоварних операцій, грошові кошти від яких в подальшому конвертувались у готівку з метою укриття подальшого їх руху від податкових органів. 01.04.2010 року ОСОБА_6 за вказівкою ОСОБА_2 призначив ОСОБА_4 на посаду директора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ОСОБА_8, який не був обізнаний про злочинні наміри ОСОБА_2 на прохання останнього, 03.08.2009 року зареєстрував на своє </w:t>
      </w:r>
      <w:proofErr w:type="spellStart"/>
      <w:r w:rsidRPr="00C04D16">
        <w:rPr>
          <w:lang w:val="uk-UA"/>
        </w:rPr>
        <w:t>імя</w:t>
      </w:r>
      <w:proofErr w:type="spellEnd"/>
      <w:r w:rsidRPr="00C04D16">
        <w:rPr>
          <w:lang w:val="uk-UA"/>
        </w:rPr>
        <w:t xml:space="preserve"> у відділі державної реєстрації виконавчого комітету Херсонської міської ради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>» (код ЄДРПОУ 36580289, юридична адреса: м. Херсон, вул. Пушкінська, 13). Керівництвом підприємства займався   ОСОБА_2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Так, з метою реалізації злочинного умислу ОСОБА_2, давав вказівки ОСОБА_5 на виготовлення фіктивних податкових накладних від імені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«Стилет-Юг»,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», виготовлення інших документів здійснення незаконних електронних платежів за допомогою системи </w:t>
      </w:r>
      <w:proofErr w:type="spellStart"/>
      <w:r w:rsidRPr="00C04D16">
        <w:rPr>
          <w:lang w:val="uk-UA"/>
        </w:rPr>
        <w:t>„Клієнт-банк</w:t>
      </w:r>
      <w:proofErr w:type="spellEnd"/>
      <w:r w:rsidRPr="00C04D16">
        <w:rPr>
          <w:lang w:val="uk-UA"/>
        </w:rPr>
        <w:t>, а також контролював рух коштів по рахунках підконтрольних фіктивних підприємств, отримував разом з ОСОБА_4 в банківських закладах готівку та передавав її замовнику.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ОСОБА_2 відповідно до відведеної ним ролі було доручено ОСОБА_5 займатись проведенням розрахунків по укладених фіктивних угодах та договорах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 xml:space="preserve">», ПП «Стилет-Юг», ПП </w:t>
      </w:r>
      <w:r w:rsidRPr="00C04D16">
        <w:rPr>
          <w:lang w:val="uk-UA"/>
        </w:rPr>
        <w:lastRenderedPageBreak/>
        <w:t>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 з реально діючими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України, а також формуванням документів бухгалтерського та податкового обліку, які були необхідні для прикриття злочинної діяльності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 та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>», а саме складала податкову звітність вищевказаних підприємств та подавала її до ДПІ у м. Херсоні, виготовляла первинну бухгалтерську документацію з підприємствами замовниками для використання в якості підстав для перерахування грошових коштів та перераховувала грошові кошти для їх подальшої конвертації в готівкові кошти ОСОБА_2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ОСОБА_2 будучи обізнаним у тому, що фактично постачання товарно-матеріальних цінностей не здійснювалось, передавав підприємствам замовникам виготовлену ОСОБА_5 первинну бухгалтерську документацію особисто, або доручав це їй.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Так, упродовж 2010-2011 </w:t>
      </w:r>
      <w:proofErr w:type="spellStart"/>
      <w:r w:rsidRPr="00C04D16">
        <w:rPr>
          <w:lang w:val="uk-UA"/>
        </w:rPr>
        <w:t>р.р</w:t>
      </w:r>
      <w:proofErr w:type="spellEnd"/>
      <w:r w:rsidRPr="00C04D16">
        <w:rPr>
          <w:lang w:val="uk-UA"/>
        </w:rPr>
        <w:t>. під керівництвом ОСОБА_2 ОСОБА_5, ОСОБА_4, ОСОБА_6 вчиняли незаконну діяльність, яка мала вираз у проведенні безтоварних операцій створених фіктивних підприємств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«Стилет-Юг»,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>» з реально діючими підприємствами-контрагентами України, в наслідок чого за рахунок документування відносин за допомогою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 в період з квітня 2010 по березень 2011 року незаконно сформовано податковий кредит з ПДВ та валові витрати з податку на прибуток реально діючим </w:t>
      </w:r>
      <w:proofErr w:type="spellStart"/>
      <w:r w:rsidRPr="00C04D16">
        <w:rPr>
          <w:lang w:val="uk-UA"/>
        </w:rPr>
        <w:t>субєктам</w:t>
      </w:r>
      <w:proofErr w:type="spellEnd"/>
      <w:r w:rsidRPr="00C04D16">
        <w:rPr>
          <w:lang w:val="uk-UA"/>
        </w:rPr>
        <w:t xml:space="preserve"> господарювання України, а саме: ПП «</w:t>
      </w:r>
      <w:proofErr w:type="spellStart"/>
      <w:r w:rsidRPr="00C04D16">
        <w:rPr>
          <w:lang w:val="uk-UA"/>
        </w:rPr>
        <w:t>Тас</w:t>
      </w:r>
      <w:proofErr w:type="spellEnd"/>
      <w:r w:rsidRPr="00C04D16">
        <w:rPr>
          <w:lang w:val="uk-UA"/>
        </w:rPr>
        <w:t xml:space="preserve"> </w:t>
      </w:r>
      <w:proofErr w:type="spellStart"/>
      <w:r w:rsidRPr="00C04D16">
        <w:rPr>
          <w:lang w:val="uk-UA"/>
        </w:rPr>
        <w:t>Агротранс</w:t>
      </w:r>
      <w:proofErr w:type="spellEnd"/>
      <w:r w:rsidRPr="00C04D16">
        <w:rPr>
          <w:lang w:val="uk-UA"/>
        </w:rPr>
        <w:t>» - ПДВ у розмірі 2167 600 грн.; ПП «Мін-Агро» - ПДВ у розмірі 1325 913 грн., податок на прибуток підприємств - 1657391 грн.; ПП «</w:t>
      </w:r>
      <w:proofErr w:type="spellStart"/>
      <w:r w:rsidRPr="00C04D16">
        <w:rPr>
          <w:lang w:val="uk-UA"/>
        </w:rPr>
        <w:t>Ганеша</w:t>
      </w:r>
      <w:proofErr w:type="spellEnd"/>
      <w:r w:rsidRPr="00C04D16">
        <w:rPr>
          <w:lang w:val="uk-UA"/>
        </w:rPr>
        <w:t xml:space="preserve"> Люкс» - ПДВ у розмірі 1396769 грн.; ТОВ «Урожай» на суму ПДВ у розмірі 445 123 грн.; </w:t>
      </w:r>
      <w:proofErr w:type="spellStart"/>
      <w:r w:rsidRPr="00C04D16">
        <w:rPr>
          <w:lang w:val="uk-UA"/>
        </w:rPr>
        <w:t>ТОВ«Агроюг-Сервіс</w:t>
      </w:r>
      <w:proofErr w:type="spellEnd"/>
      <w:r w:rsidRPr="00C04D16">
        <w:rPr>
          <w:lang w:val="uk-UA"/>
        </w:rPr>
        <w:t>» ПДВ у розмірі 2009589,76 грн., ПАТ «Херсонський комбінат хлібопродуктів», податок на додану вартість 657188 грн., а всього на загальну суму 9 659 573,76 грн.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Таким чином, внаслідок конвертації грошових коштів, отриманих від проведення безтоварних операцій між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>» та реально діючими СПД України було завдано матеріальної шкоди інтересам держави, у вигляді недоотриманих державним бюджетом податків на суму 9 659 573,76 грн., що є великою шкодою, оскільки в тисячу і більше разів перевищує неоподаткований мінімум доходів громадян.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Крім того, ОСОБА_2 умисно, достовірно знаючи, що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 статутної діяльності не здійснюють та створені лише для прикриття незаконної діяльності, з метою надання можливості ухилитися від сплати податків реально діючими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України, шляхом незаконного формування останніми податкового кредиту з податку на додану вартість та валових витрат з податку на прибуток й законності надходження грошових коштів від реально діючих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господарювання України на поточні рахунки вказаних фіктивних підприємств, в період квітень 2010 року березень 2011 року, у не встановленому слідством місці та обставинах, використано особисто або ним доручено використати ОСОБА_5 печатки, установчі та реєстраційні документи вказаних підприємств для документального оформлення не проведених у дійсності фінансово-господарських операцій, після чого, складені таким чином первинні документи ОСОБА_2 особисто </w:t>
      </w:r>
      <w:r w:rsidRPr="00C04D16">
        <w:rPr>
          <w:lang w:val="uk-UA"/>
        </w:rPr>
        <w:lastRenderedPageBreak/>
        <w:t xml:space="preserve">або за його дорученням ОСОБА_5 передавалися на адресу реально діючих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господарювання України для їх відображення у бухгалтерському та податковому обліках та формування за їх допомогою незаконного податкового кредиту з податку на додану вартість та валових витрат з податку на прибуток, а як наслідок ухилення у такий спосіб від сплати податків.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Для реалізації вказаного злочинного умислу ОСОБА_2 спільно зі ОСОБА_5 з метою створення умов для ухилення від сплати податку на додану вартість та податку на прибуток реально діючими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України шляхом проведення безтоварних операцій, у невстановлений слідством час та за невстановлених слідством обставин, в період з квітня 2010 року по березень 2011 року надано можливість, за рахунок використання завідомо підроблених нею первинних документів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», реально діючими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України незаконно віднести до складу податкового кредиту з податку на додану вартість та валових витрат з податку на прибуток суми податків по операціям, які фактично не здійснювалися та були покликані лише для незаконного формування податкового кредиту з ПДВ та валових витрат з податку на прибуток, переведення коштів у готівку та ухилення у такий спосіб від сплати податків.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Так, за рахунок документування відносин за допомогою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 у період з квітня 2010 по березень 2011 року незаконно сформовано податковий кредит з ПДВ та валові витрати з податку на прибуток на загальну суму 9 659 573,76 грн., наступним </w:t>
      </w:r>
      <w:proofErr w:type="spellStart"/>
      <w:r w:rsidRPr="00C04D16">
        <w:rPr>
          <w:lang w:val="uk-UA"/>
        </w:rPr>
        <w:t>субєктам</w:t>
      </w:r>
      <w:proofErr w:type="spellEnd"/>
      <w:r w:rsidRPr="00C04D16">
        <w:rPr>
          <w:lang w:val="uk-UA"/>
        </w:rPr>
        <w:t>: ПП «</w:t>
      </w:r>
      <w:proofErr w:type="spellStart"/>
      <w:r w:rsidRPr="00C04D16">
        <w:rPr>
          <w:lang w:val="uk-UA"/>
        </w:rPr>
        <w:t>Тас</w:t>
      </w:r>
      <w:proofErr w:type="spellEnd"/>
      <w:r w:rsidRPr="00C04D16">
        <w:rPr>
          <w:lang w:val="uk-UA"/>
        </w:rPr>
        <w:t xml:space="preserve"> </w:t>
      </w:r>
      <w:proofErr w:type="spellStart"/>
      <w:r w:rsidRPr="00C04D16">
        <w:rPr>
          <w:lang w:val="uk-UA"/>
        </w:rPr>
        <w:t>Агротранс</w:t>
      </w:r>
      <w:proofErr w:type="spellEnd"/>
      <w:r w:rsidRPr="00C04D16">
        <w:rPr>
          <w:lang w:val="uk-UA"/>
        </w:rPr>
        <w:t>» - ПДВ 2167 600 грн.; ПП «Мін-Агро» - ПДВ 1325 913 грн., - податок на прибуток підприємств 1657391 грн.; ПП «</w:t>
      </w:r>
      <w:proofErr w:type="spellStart"/>
      <w:r w:rsidRPr="00C04D16">
        <w:rPr>
          <w:lang w:val="uk-UA"/>
        </w:rPr>
        <w:t>Ганеша</w:t>
      </w:r>
      <w:proofErr w:type="spellEnd"/>
      <w:r w:rsidRPr="00C04D16">
        <w:rPr>
          <w:lang w:val="uk-UA"/>
        </w:rPr>
        <w:t xml:space="preserve"> Люкс» - ПДВ 1396769 грн.; ТОВ «Урожай» на суму - ПДВ 445 123 грн.; </w:t>
      </w:r>
      <w:proofErr w:type="spellStart"/>
      <w:r w:rsidRPr="00C04D16">
        <w:rPr>
          <w:lang w:val="uk-UA"/>
        </w:rPr>
        <w:t>ТОВ«Агроюг-Сервіс</w:t>
      </w:r>
      <w:proofErr w:type="spellEnd"/>
      <w:r w:rsidRPr="00C04D16">
        <w:rPr>
          <w:lang w:val="uk-UA"/>
        </w:rPr>
        <w:t>» - ПДВ 2009589,76 грн., ПАТ «Херсонський комбінат хлібопродуктів», податок на додану вартість 657188 грн.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Тобто, ОСОБА_2 внаслідок організації роботи мережі підконтрольних фіктивних підприємств, виготовлення фіктивних первинних бухгалтерських документів, незаконного використання статутних документів, печаток, розрахункових рахунків фіктивних підприємств ПП «Стилет-Юг»,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 xml:space="preserve">», які були створені лише для прикриття незаконної діяльності, в період квітень 2010 березень 2011 року незаконно сформовано податкового кредиту з ПДВ та валових витрат з податку на прибуток для реально діючих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господарювання на загальну суму 9 659 573,76 грн.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Зазначені умисні дії ОСОБА_2 призвели до ухилення від сплати податків реально діючими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 у вигляді незаконного формування податкового кредиту та валових витрат, в результаті незаконного зменшення </w:t>
      </w:r>
      <w:proofErr w:type="spellStart"/>
      <w:r w:rsidRPr="00C04D16">
        <w:rPr>
          <w:lang w:val="uk-UA"/>
        </w:rPr>
        <w:t>обєкту</w:t>
      </w:r>
      <w:proofErr w:type="spellEnd"/>
      <w:r w:rsidRPr="00C04D16">
        <w:rPr>
          <w:lang w:val="uk-UA"/>
        </w:rPr>
        <w:t xml:space="preserve"> оподаткування та фактичному ненадходженні податку на додану вартість та податку на прибуток до бюджету в сумі 9 659 573,76 грн., що є особливо великим розміром, тобто ОСОБА_2 усунув перешкоди та створив умови для ухилення від сплати податків іншими </w:t>
      </w:r>
      <w:proofErr w:type="spellStart"/>
      <w:r w:rsidRPr="00C04D16">
        <w:rPr>
          <w:lang w:val="uk-UA"/>
        </w:rPr>
        <w:t>субєктами</w:t>
      </w:r>
      <w:proofErr w:type="spellEnd"/>
      <w:r w:rsidRPr="00C04D16">
        <w:rPr>
          <w:lang w:val="uk-UA"/>
        </w:rPr>
        <w:t xml:space="preserve"> господарювання.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lastRenderedPageBreak/>
        <w:t xml:space="preserve">Крім того, продовжуючи свою злочинну діяльність, ОСОБА_2, умисно, діючи із корисливих мотивів, достовірно знаючи про незаконне походження грошових коштів у сумі 554718,2 </w:t>
      </w:r>
      <w:proofErr w:type="spellStart"/>
      <w:r w:rsidRPr="00C04D16">
        <w:rPr>
          <w:lang w:val="uk-UA"/>
        </w:rPr>
        <w:t>грн</w:t>
      </w:r>
      <w:proofErr w:type="spellEnd"/>
      <w:r w:rsidRPr="00C04D16">
        <w:rPr>
          <w:lang w:val="uk-UA"/>
        </w:rPr>
        <w:t xml:space="preserve">, отриманих внаслідок вчинення ним фіктивного підприємництва, а саме створення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господарювання ( юридичних осіб ) -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 xml:space="preserve">», ПП «Стилет-Юг», з метою прикриття незаконної діяльності, тобто кримінального правопорушення, передбаченого ч.3 ст.27 ч.2 ст.205 КК України (суспільно небезпечного протиправного діяння, що передувало легалізації доходів, за яке передбачено покарання у вигляді штрафу від трьох до </w:t>
      </w:r>
      <w:proofErr w:type="spellStart"/>
      <w:r w:rsidRPr="00C04D16">
        <w:rPr>
          <w:lang w:val="uk-UA"/>
        </w:rPr>
        <w:t>пяти</w:t>
      </w:r>
      <w:proofErr w:type="spellEnd"/>
      <w:r w:rsidRPr="00C04D16">
        <w:rPr>
          <w:lang w:val="uk-UA"/>
        </w:rPr>
        <w:t xml:space="preserve"> тисяч неоподатковуваних мінімумів доходів громадян), одержавши зазначену суму від підконтрольних йому фіктивних підприємств ПП «</w:t>
      </w:r>
      <w:proofErr w:type="spellStart"/>
      <w:r w:rsidRPr="00C04D16">
        <w:rPr>
          <w:lang w:val="uk-UA"/>
        </w:rPr>
        <w:t>Агропрайд</w:t>
      </w:r>
      <w:proofErr w:type="spellEnd"/>
      <w:r w:rsidRPr="00C04D16">
        <w:rPr>
          <w:lang w:val="uk-UA"/>
        </w:rPr>
        <w:t>», ПП «</w:t>
      </w:r>
      <w:proofErr w:type="spellStart"/>
      <w:r w:rsidRPr="00C04D16">
        <w:rPr>
          <w:lang w:val="uk-UA"/>
        </w:rPr>
        <w:t>Альтекс-Юг</w:t>
      </w:r>
      <w:proofErr w:type="spellEnd"/>
      <w:r w:rsidRPr="00C04D16">
        <w:rPr>
          <w:lang w:val="uk-UA"/>
        </w:rPr>
        <w:t>», ПП «Стилет-Юг» на розрахунковий рахунок №260098953 ПП «</w:t>
      </w:r>
      <w:proofErr w:type="spellStart"/>
      <w:r w:rsidRPr="00C04D16">
        <w:rPr>
          <w:lang w:val="uk-UA"/>
        </w:rPr>
        <w:t>Югтрансагро</w:t>
      </w:r>
      <w:proofErr w:type="spellEnd"/>
      <w:r w:rsidRPr="00C04D16">
        <w:rPr>
          <w:lang w:val="uk-UA"/>
        </w:rPr>
        <w:t>», відкритий в ПАТ «Полтава-Банк», реалізуючи умисел, направлений на легалізацію (відмивання) грошових коштів здобутих злочинним шляхом, вчинив правочини з вказаними коштами та використав їх для придбання у період з 01.01.2010 по 24.03.2011 року сільськогосподарської продукції у ТОВ «</w:t>
      </w:r>
      <w:proofErr w:type="spellStart"/>
      <w:r w:rsidRPr="00C04D16">
        <w:rPr>
          <w:lang w:val="uk-UA"/>
        </w:rPr>
        <w:t>Агротранс</w:t>
      </w:r>
      <w:proofErr w:type="spellEnd"/>
      <w:r w:rsidRPr="00C04D16">
        <w:rPr>
          <w:lang w:val="uk-UA"/>
        </w:rPr>
        <w:t>» (код ЄДРПОУ 32022727) у сумі 451718,20 грн. (за пшеницю, транспортні послуги, соняшник), а також зняв готівкою нібито для придбання сільськогосподарської продукції у сумі 103 000,00 грн., а всього легалізував таким чином грошові кошти у розмірі 554 718,2 грн.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Суд вважає, що дії обвинуваченого ОСОБА_2 правильно кваліфіковано за ч.3 ст.27, ч.2 ст.205 КК України, як організація фіктивного підприємництва, тобто створення </w:t>
      </w:r>
      <w:proofErr w:type="spellStart"/>
      <w:r w:rsidRPr="00C04D16">
        <w:rPr>
          <w:lang w:val="uk-UA"/>
        </w:rPr>
        <w:t>субєктів</w:t>
      </w:r>
      <w:proofErr w:type="spellEnd"/>
      <w:r w:rsidRPr="00C04D16">
        <w:rPr>
          <w:lang w:val="uk-UA"/>
        </w:rPr>
        <w:t xml:space="preserve"> підприємницької діяльності (юридичних осіб) з метою прикриття незаконної діяльності, вчинене повторно, що заподіяло велику матеріальну шкоду державі; за ч.5 ст.27, ч.3 ст.212 КК України, кваліфікуючими ознаками якого є пособництво в умисному ухиленню від сплати податків, зборів (</w:t>
      </w:r>
      <w:proofErr w:type="spellStart"/>
      <w:r w:rsidRPr="00C04D16">
        <w:rPr>
          <w:lang w:val="uk-UA"/>
        </w:rPr>
        <w:t>обовязкових</w:t>
      </w:r>
      <w:proofErr w:type="spellEnd"/>
      <w:r w:rsidRPr="00C04D16">
        <w:rPr>
          <w:lang w:val="uk-UA"/>
        </w:rPr>
        <w:t xml:space="preserve"> платежів), що входять в систему оподаткування, введених у встановленому законом порядку, вчинене службовою особою підприємства, незалежно від форми власності, що призвело до фактичного ненадходження до бюджетів коштів у особливо великих розмірах; за ч.1 ст.209 КК України легалізація (відмивання) доходів, отриманих злочинним шляхом, тобто вчинення правочину з коштами, одержаними внаслідок вчинення суспільно небезпечного протиправного діяння, що передувало легалізації (відмиванню) доходів.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Допитаний у судовому засіданні обвинувачений ОСОБА_2 вину у вчиненні інкримінованого йому злочину визнав повністю, фактичні обставини справи не оспорив, розкаявся.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Оскільки обвинувачений визнав свою провину, сумнівів в добровільності його позиції немає, фактичні обставини справи ніким не </w:t>
      </w:r>
      <w:proofErr w:type="spellStart"/>
      <w:r w:rsidRPr="00C04D16">
        <w:rPr>
          <w:lang w:val="uk-UA"/>
        </w:rPr>
        <w:t>оспорюються</w:t>
      </w:r>
      <w:proofErr w:type="spellEnd"/>
      <w:r w:rsidRPr="00C04D16">
        <w:rPr>
          <w:lang w:val="uk-UA"/>
        </w:rPr>
        <w:t xml:space="preserve">, суд, з врахуванням думки учасників судового розгляду, визнав відповідно </w:t>
      </w:r>
      <w:proofErr w:type="spellStart"/>
      <w:r w:rsidRPr="00C04D16">
        <w:rPr>
          <w:lang w:val="uk-UA"/>
        </w:rPr>
        <w:t>дост</w:t>
      </w:r>
      <w:proofErr w:type="spellEnd"/>
      <w:r w:rsidRPr="00C04D16">
        <w:rPr>
          <w:lang w:val="uk-UA"/>
        </w:rPr>
        <w:t xml:space="preserve">. 349 КПК </w:t>
      </w:r>
      <w:proofErr w:type="spellStart"/>
      <w:r w:rsidRPr="00C04D16">
        <w:rPr>
          <w:lang w:val="uk-UA"/>
        </w:rPr>
        <w:t>Українинедоцільним</w:t>
      </w:r>
      <w:proofErr w:type="spellEnd"/>
      <w:r w:rsidRPr="00C04D16">
        <w:rPr>
          <w:lang w:val="uk-UA"/>
        </w:rPr>
        <w:t xml:space="preserve"> дослідження інших доказів у справі.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При обранні виду та розміру покарання обвинуваченому суд враховує ступінь тяжкості вчинених ним злочинів, дані про особу обвинуваченого, який за матеріалами справи характеризується позитивно, на обліку у Херсонській міський психоневрологічній поліклініці та КУ «Обласний наркологічний диспансер» ХОР - не перебуває, має на утриманні малолітню дитину, обставинами, </w:t>
      </w:r>
      <w:r w:rsidRPr="00C04D16">
        <w:rPr>
          <w:lang w:val="uk-UA"/>
        </w:rPr>
        <w:lastRenderedPageBreak/>
        <w:t xml:space="preserve">які </w:t>
      </w:r>
      <w:proofErr w:type="spellStart"/>
      <w:r w:rsidRPr="00C04D16">
        <w:rPr>
          <w:lang w:val="uk-UA"/>
        </w:rPr>
        <w:t>помякшують</w:t>
      </w:r>
      <w:proofErr w:type="spellEnd"/>
      <w:r w:rsidRPr="00C04D16">
        <w:rPr>
          <w:lang w:val="uk-UA"/>
        </w:rPr>
        <w:t xml:space="preserve"> покарання, визнає повне визнання вини, щире каяття та активне сприяння розкриттю злочину, обставин, які обтяжують покарання, судом не встановлено.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З урахуванням положеньст.1166 ЦК України, суд вважає можливим задовольнити </w:t>
      </w:r>
      <w:proofErr w:type="spellStart"/>
      <w:r w:rsidRPr="00C04D16">
        <w:rPr>
          <w:lang w:val="uk-UA"/>
        </w:rPr>
        <w:t>цивільнийпозов</w:t>
      </w:r>
      <w:proofErr w:type="spellEnd"/>
      <w:r w:rsidRPr="00C04D16">
        <w:rPr>
          <w:lang w:val="uk-UA"/>
        </w:rPr>
        <w:t xml:space="preserve"> на суму 9659573,76 грн., який </w:t>
      </w:r>
      <w:proofErr w:type="spellStart"/>
      <w:r w:rsidRPr="00C04D16">
        <w:rPr>
          <w:lang w:val="uk-UA"/>
        </w:rPr>
        <w:t>заявленийпрокурором</w:t>
      </w:r>
      <w:proofErr w:type="spellEnd"/>
      <w:r w:rsidRPr="00C04D16">
        <w:rPr>
          <w:lang w:val="uk-UA"/>
        </w:rPr>
        <w:t xml:space="preserve"> в інтересах держави в особі Херсонської ОДПІ ГУ ДФС у Херсонській області в повному обсязі.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Враховуючи усі викладенні обставини в їх сукупності, суд вважає можливим призначити покарання в межах санкцій </w:t>
      </w:r>
      <w:proofErr w:type="spellStart"/>
      <w:r w:rsidRPr="00C04D16">
        <w:rPr>
          <w:lang w:val="uk-UA"/>
        </w:rPr>
        <w:t>статтей</w:t>
      </w:r>
      <w:proofErr w:type="spellEnd"/>
      <w:r w:rsidRPr="00C04D16">
        <w:rPr>
          <w:lang w:val="uk-UA"/>
        </w:rPr>
        <w:t xml:space="preserve"> обвинувачення.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Суд вважає, що виправлення ОСОБА_2, ІНФОРМАЦІЯ_1 можливе без його ізоляції від суспільства.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Керуючись ст.ст.349,370, 373 - 376 КПК України, суд,-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УХВАЛИВ: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ОСОБА_2, ІНФОРМАЦІЯ_1</w:t>
      </w:r>
      <w:r w:rsidRPr="00C04D16">
        <w:rPr>
          <w:b/>
          <w:lang w:val="uk-UA"/>
        </w:rPr>
        <w:t>, визнати винним у вчиненні злочинів</w:t>
      </w:r>
      <w:r w:rsidRPr="00C04D16">
        <w:rPr>
          <w:lang w:val="uk-UA"/>
        </w:rPr>
        <w:t xml:space="preserve">, передбачених ч.3 ст.27, ч.2 ст.205, ч.5 ст.27, </w:t>
      </w:r>
      <w:r w:rsidRPr="00C04D16">
        <w:rPr>
          <w:b/>
          <w:lang w:val="uk-UA"/>
        </w:rPr>
        <w:t>ч.3 ст.212</w:t>
      </w:r>
      <w:r w:rsidRPr="00C04D16">
        <w:rPr>
          <w:lang w:val="uk-UA"/>
        </w:rPr>
        <w:t>, ч.1 ст.209 КК України та призначити йому покарання: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proofErr w:type="spellStart"/>
      <w:r w:rsidRPr="00C04D16">
        <w:rPr>
          <w:lang w:val="uk-UA"/>
        </w:rPr>
        <w:t>-за</w:t>
      </w:r>
      <w:proofErr w:type="spellEnd"/>
      <w:r w:rsidRPr="00C04D16">
        <w:rPr>
          <w:lang w:val="uk-UA"/>
        </w:rPr>
        <w:t xml:space="preserve"> ч.3 ст.27, ч.2 ст.205 КК України у виді штрафу у розмірі 4000 неоподатковуваних мінімумів доходів громадян, що складає 68000 грн.;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b/>
          <w:lang w:val="uk-UA"/>
        </w:rPr>
      </w:pPr>
      <w:proofErr w:type="spellStart"/>
      <w:r w:rsidRPr="00C04D16">
        <w:rPr>
          <w:lang w:val="uk-UA"/>
        </w:rPr>
        <w:t>-за</w:t>
      </w:r>
      <w:proofErr w:type="spellEnd"/>
      <w:r w:rsidRPr="00C04D16">
        <w:rPr>
          <w:lang w:val="uk-UA"/>
        </w:rPr>
        <w:t xml:space="preserve"> ч.5 ст.27, ч.3 ст.212 КК України у виді штрафу у розмірі 16000 неоподатковуваних мінімумів доходів громадян, що складає 272000 грн. з позбавленням права займатися підприємницькою діяльністю строком на 2 роки з конфіскацією майна;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proofErr w:type="spellStart"/>
      <w:r w:rsidRPr="00C04D16">
        <w:rPr>
          <w:lang w:val="uk-UA"/>
        </w:rPr>
        <w:t>-за</w:t>
      </w:r>
      <w:proofErr w:type="spellEnd"/>
      <w:r w:rsidRPr="00C04D16">
        <w:rPr>
          <w:lang w:val="uk-UA"/>
        </w:rPr>
        <w:t xml:space="preserve"> ч.1 ст.209 КК України у виді 4 років позбавлення волі, з позбавленням права займатися підприємницькою діяльністю строком на 1 рік з конфіскацією майна.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На підставі ст.ст. 70, 72 КК України, за сукупністю злочинів, шляхом повного складання призначених покарань, призначити остаточне покарання ОСОБА_2, ІНФОРМАЦІЯ_1 за вчинення злочинів, передбачених ч.3 ст.27, ч.2 ст.205, ч.5 ст.27, ч.3 ст.212 КК України у виді штрафу у розмірі 20000 неоподатковуваних мінімумів доходів громадян, що складає 340000,00 грн. з позбавленням права займатися підприємницькою діяльністю строком на 2 роки з конфіскацією майна, яке </w:t>
      </w:r>
      <w:r w:rsidRPr="00C04D16">
        <w:rPr>
          <w:lang w:val="uk-UA"/>
        </w:rPr>
        <w:lastRenderedPageBreak/>
        <w:t>відповідно до ч.3 ст. 72 КК України виконувати окремо від покарання за вчинення кримінального правопорушення, передбаченого ч.1 ст. 209 КК України.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На підставі ст.75 КК України, звільнити ОСОБА_2, ІНФОРМАЦІЯ_1 від відбування основного покарання у вигляді позбавлення волі та додаткового покарання у вигляді конфіскації майна призначеного за вчинення кримінального правопорушення, передбаченого ч.1 ст. 209 КК України з випробуванням з іспитовим строком на 2 роки.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На підставі ст. 76 КК України (у редакції Закону №1254-VI від 14.04.2009 року) покласти на ОСОБА_2, ІНФОРМАЦІЯ_1 </w:t>
      </w:r>
      <w:proofErr w:type="spellStart"/>
      <w:r w:rsidRPr="00C04D16">
        <w:rPr>
          <w:lang w:val="uk-UA"/>
        </w:rPr>
        <w:t>обовязок</w:t>
      </w:r>
      <w:proofErr w:type="spellEnd"/>
      <w:r w:rsidRPr="00C04D16">
        <w:rPr>
          <w:lang w:val="uk-UA"/>
        </w:rPr>
        <w:t xml:space="preserve"> не виїжджати за межі України на постійне проживання без дозволу кримінально-виконавчої інспекції (уповноваженого органу з питань </w:t>
      </w:r>
      <w:proofErr w:type="spellStart"/>
      <w:r w:rsidRPr="00C04D16">
        <w:rPr>
          <w:lang w:val="uk-UA"/>
        </w:rPr>
        <w:t>пробації</w:t>
      </w:r>
      <w:proofErr w:type="spellEnd"/>
      <w:r w:rsidRPr="00C04D16">
        <w:rPr>
          <w:lang w:val="uk-UA"/>
        </w:rPr>
        <w:t>).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Цивільний позов прокурора в інтересах держави в особі Херсонської ОДПІ ГУ ДФС у Херсонській області у розмірі 9659573,76 грн. задовольнити у повному обсязі.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Стягнути з ОСОБА_2, ІНФОРМАЦІЯ_1 на користь держави в особі Херсонської ОДПІ ГУ ДФС у Херсонській області збитки в розмірі 9659573,76 грн.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 xml:space="preserve">До набрання вироком законної сили запобіжний захід щодо ОСОБА_2, ІНФОРМАЦІЯ_1 - залишити особисте </w:t>
      </w:r>
      <w:proofErr w:type="spellStart"/>
      <w:r w:rsidRPr="00C04D16">
        <w:rPr>
          <w:lang w:val="uk-UA"/>
        </w:rPr>
        <w:t>зобовязання</w:t>
      </w:r>
      <w:proofErr w:type="spellEnd"/>
      <w:r w:rsidRPr="00C04D16">
        <w:rPr>
          <w:lang w:val="uk-UA"/>
        </w:rPr>
        <w:t>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На вирок може бути подана апеляційна скарга протягом тридцяти днів з дня проголошення до апеляційного суду Херсонської області через Херсонський міський суд Херсонської області з урахуванням обмежень, визначених ч. 2ст. 394 КПК України.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Вирок суду набирає законної сили після закінчення строку подання апеляційної скарги, якщо таку скаргу не було подано. У разі подання апеляційної скарги судове рішення, якщо його не скасовано, набирає законної сили після ухвалення рішення судом апеляційної інстанції.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Обвинувачений має право на ознайомлення з журналом судового засідання та подання на нього письмових зауважень.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t>Учасники судового провадження протягом строку апеляційного оскарження мають право заявити клопотання про ознайомлення з матеріалами кримінального провадження.</w:t>
      </w:r>
    </w:p>
    <w:p w:rsidR="009614F0" w:rsidRPr="00C04D16" w:rsidRDefault="009614F0" w:rsidP="009614F0">
      <w:pPr>
        <w:rPr>
          <w:lang w:val="uk-UA"/>
        </w:rPr>
      </w:pPr>
    </w:p>
    <w:p w:rsidR="009614F0" w:rsidRPr="00C04D16" w:rsidRDefault="009614F0" w:rsidP="009614F0">
      <w:pPr>
        <w:rPr>
          <w:lang w:val="uk-UA"/>
        </w:rPr>
      </w:pPr>
      <w:r w:rsidRPr="00C04D16">
        <w:rPr>
          <w:lang w:val="uk-UA"/>
        </w:rPr>
        <w:lastRenderedPageBreak/>
        <w:t>Копію вироку негайно після проголошення вручити обвинуваченому та прокурору.</w:t>
      </w:r>
    </w:p>
    <w:p w:rsidR="009614F0" w:rsidRPr="00C04D16" w:rsidRDefault="009614F0" w:rsidP="009614F0">
      <w:pPr>
        <w:rPr>
          <w:lang w:val="uk-UA"/>
        </w:rPr>
      </w:pPr>
    </w:p>
    <w:p w:rsidR="009614F0" w:rsidRPr="009614F0" w:rsidRDefault="009614F0" w:rsidP="009614F0">
      <w:pPr>
        <w:rPr>
          <w:lang w:val="uk-UA"/>
        </w:rPr>
      </w:pPr>
      <w:r w:rsidRPr="00C04D16">
        <w:rPr>
          <w:lang w:val="uk-UA"/>
        </w:rPr>
        <w:t>СуддяОСОБА_9</w:t>
      </w:r>
      <w:bookmarkStart w:id="0" w:name="_GoBack"/>
      <w:bookmarkEnd w:id="0"/>
    </w:p>
    <w:sectPr w:rsidR="009614F0" w:rsidRPr="0096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0E"/>
    <w:rsid w:val="00541422"/>
    <w:rsid w:val="0061110E"/>
    <w:rsid w:val="0062338E"/>
    <w:rsid w:val="009614F0"/>
    <w:rsid w:val="00AF484A"/>
    <w:rsid w:val="00C0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14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14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4073</Words>
  <Characters>23219</Characters>
  <Application>Microsoft Office Word</Application>
  <DocSecurity>0</DocSecurity>
  <Lines>193</Lines>
  <Paragraphs>54</Paragraphs>
  <ScaleCrop>false</ScaleCrop>
  <Company/>
  <LinksUpToDate>false</LinksUpToDate>
  <CharactersWithSpaces>27238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Minina</dc:creator>
  <cp:keywords/>
  <dc:description/>
  <cp:lastModifiedBy>Iuliia Kryvomaz</cp:lastModifiedBy>
  <cp:revision>3</cp:revision>
  <dcterms:created xsi:type="dcterms:W3CDTF">2017-07-28T08:32:00Z</dcterms:created>
  <dcterms:modified xsi:type="dcterms:W3CDTF">2017-09-25T14:52:00Z</dcterms:modified>
</cp:coreProperties>
</file>