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803" w:rsidRDefault="004A3865">
      <w:pPr>
        <w:rPr>
          <w:lang w:val="en-US"/>
        </w:rPr>
      </w:pPr>
      <w:hyperlink r:id="rId5" w:history="1">
        <w:r w:rsidRPr="00C42571">
          <w:rPr>
            <w:rStyle w:val="a3"/>
          </w:rPr>
          <w:t>http://www.reyestr.court.gov.ua/Review/68490858</w:t>
        </w:r>
      </w:hyperlink>
      <w:r>
        <w:rPr>
          <w:lang w:val="en-US"/>
        </w:rPr>
        <w:t xml:space="preserve">  </w:t>
      </w:r>
    </w:p>
    <w:p w:rsidR="004A3865" w:rsidRPr="004A3865" w:rsidRDefault="004A3865" w:rsidP="004A3865">
      <w:pPr>
        <w:spacing w:after="0"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noProof/>
          <w:color w:val="000000"/>
          <w:sz w:val="27"/>
          <w:szCs w:val="27"/>
          <w:lang w:eastAsia="ru-RU"/>
        </w:rPr>
        <w:drawing>
          <wp:inline distT="0" distB="0" distL="0" distR="0" wp14:anchorId="44C69CD7" wp14:editId="127BAAB1">
            <wp:extent cx="571500" cy="762000"/>
            <wp:effectExtent l="0" t="0" r="0" b="0"/>
            <wp:docPr id="1" name="Рисунок 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4A3865" w:rsidRPr="004A3865" w:rsidRDefault="004A3865" w:rsidP="004A3865">
      <w:pPr>
        <w:spacing w:before="100" w:beforeAutospacing="1" w:after="100" w:afterAutospacing="1" w:line="240" w:lineRule="auto"/>
        <w:jc w:val="right"/>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Справа № 1-1486/11</w:t>
      </w:r>
    </w:p>
    <w:p w:rsidR="004A3865" w:rsidRPr="004A3865" w:rsidRDefault="004A3865" w:rsidP="004A3865">
      <w:pPr>
        <w:spacing w:before="100" w:beforeAutospacing="1" w:after="100" w:afterAutospacing="1" w:line="240" w:lineRule="auto"/>
        <w:jc w:val="right"/>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Провадження №1/761/13/2017</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b/>
          <w:bCs/>
          <w:color w:val="000000"/>
          <w:sz w:val="27"/>
          <w:szCs w:val="27"/>
          <w:lang w:eastAsia="ru-RU"/>
        </w:rPr>
        <w:t>В И Р О К</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b/>
          <w:bCs/>
          <w:color w:val="000000"/>
          <w:sz w:val="27"/>
          <w:szCs w:val="27"/>
          <w:lang w:eastAsia="ru-RU"/>
        </w:rPr>
        <w:t>Іменем України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    28 серпня 2017 року Шевченківський районний суд м. Києва у складі - головуючого судді              Циктіча В.М.,</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за участі:</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секретарів               Шніт О.М., Філь В.В.,</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прокурорів             Ковальова А.В., Мартинюк О.О., Панова В.М.,</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підсудного             ОСОБА_1,</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розглянувши у відкритому судовому засіданні в залі Шевченківського районного суду м. Києва кримінальну справу, у якій</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b/>
          <w:bCs/>
          <w:color w:val="000000"/>
          <w:sz w:val="27"/>
          <w:szCs w:val="27"/>
          <w:lang w:eastAsia="ru-RU"/>
        </w:rPr>
        <w:t>гр. ОСОБА_1,</w:t>
      </w:r>
      <w:r w:rsidRPr="004A3865">
        <w:rPr>
          <w:rFonts w:ascii="Times New Roman" w:eastAsia="Times New Roman" w:hAnsi="Times New Roman" w:cs="Times New Roman"/>
          <w:color w:val="000000"/>
          <w:sz w:val="27"/>
          <w:szCs w:val="27"/>
          <w:lang w:eastAsia="ru-RU"/>
        </w:rPr>
        <w:t> ІНФОРМАЦІЯ_1, уродженець м. Києва, громадянин України, українець, з вищою освітою, офіційно не працевлаштований, у зареєстрованому шлюбі не перебуває, зареєстрований та фактично мешкає за адресою: АДРЕСА_1, раніше не засуджувався,</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обвинувачується у скоєнні злочинів, передбачених ч. 3 ст. </w:t>
      </w:r>
      <w:hyperlink r:id="rId7" w:anchor="1143"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212</w:t>
        </w:r>
      </w:hyperlink>
      <w:r w:rsidRPr="004A3865">
        <w:rPr>
          <w:rFonts w:ascii="Times New Roman" w:eastAsia="Times New Roman" w:hAnsi="Times New Roman" w:cs="Times New Roman"/>
          <w:color w:val="000000"/>
          <w:sz w:val="27"/>
          <w:szCs w:val="27"/>
          <w:lang w:eastAsia="ru-RU"/>
        </w:rPr>
        <w:t>; ч. 2 ст. </w:t>
      </w:r>
      <w:hyperlink r:id="rId8" w:anchor="107"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28</w:t>
        </w:r>
      </w:hyperlink>
      <w:r w:rsidRPr="004A3865">
        <w:rPr>
          <w:rFonts w:ascii="Times New Roman" w:eastAsia="Times New Roman" w:hAnsi="Times New Roman" w:cs="Times New Roman"/>
          <w:color w:val="000000"/>
          <w:sz w:val="27"/>
          <w:szCs w:val="27"/>
          <w:lang w:eastAsia="ru-RU"/>
        </w:rPr>
        <w:t> ч. 2 ст. </w:t>
      </w:r>
      <w:hyperlink r:id="rId9" w:anchor="909904"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366</w:t>
        </w:r>
      </w:hyperlink>
      <w:r w:rsidRPr="004A3865">
        <w:rPr>
          <w:rFonts w:ascii="Times New Roman" w:eastAsia="Times New Roman" w:hAnsi="Times New Roman" w:cs="Times New Roman"/>
          <w:color w:val="000000"/>
          <w:sz w:val="27"/>
          <w:szCs w:val="27"/>
          <w:lang w:eastAsia="ru-RU"/>
        </w:rPr>
        <w:t>; ч. 2 ст. </w:t>
      </w:r>
      <w:hyperlink r:id="rId10" w:anchor="1065"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200 КК України</w:t>
        </w:r>
      </w:hyperlink>
      <w:r w:rsidRPr="004A3865">
        <w:rPr>
          <w:rFonts w:ascii="Times New Roman" w:eastAsia="Times New Roman" w:hAnsi="Times New Roman" w:cs="Times New Roman"/>
          <w:color w:val="000000"/>
          <w:sz w:val="27"/>
          <w:szCs w:val="27"/>
          <w:lang w:eastAsia="ru-RU"/>
        </w:rPr>
        <w:t>,  </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b/>
          <w:bCs/>
          <w:color w:val="000000"/>
          <w:sz w:val="27"/>
          <w:szCs w:val="27"/>
          <w:lang w:eastAsia="ru-RU"/>
        </w:rPr>
        <w:t>у с т а н о в и в:</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Підсудний ОСОБА_1 вчинив умисні злочини у сфері господарської та службової діяльності за нижченаведених обставин.</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hyperlink r:id="rId11" w:anchor="205" w:tgtFrame="_blank" w:tooltip="КОНСТИТУЦІЯ УКРАЇНИ; нормативно-правовий акт № 254к/96-ВР від 28.06.1996" w:history="1">
        <w:r w:rsidRPr="004A3865">
          <w:rPr>
            <w:rFonts w:ascii="Times New Roman" w:eastAsia="Times New Roman" w:hAnsi="Times New Roman" w:cs="Times New Roman"/>
            <w:color w:val="0000FF"/>
            <w:sz w:val="27"/>
            <w:szCs w:val="27"/>
            <w:u w:val="single"/>
            <w:lang w:eastAsia="ru-RU"/>
          </w:rPr>
          <w:t>Статтею 67 Конституції України</w:t>
        </w:r>
      </w:hyperlink>
      <w:r w:rsidRPr="004A3865">
        <w:rPr>
          <w:rFonts w:ascii="Times New Roman" w:eastAsia="Times New Roman" w:hAnsi="Times New Roman" w:cs="Times New Roman"/>
          <w:color w:val="000000"/>
          <w:sz w:val="27"/>
          <w:szCs w:val="27"/>
          <w:lang w:eastAsia="ru-RU"/>
        </w:rPr>
        <w:t> передбачений обов'язок кожного сплачувати податки і збори у порядку і розмірах, встановлених законом.</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Статтею 11 чинного на той час </w:t>
      </w:r>
      <w:hyperlink r:id="rId12" w:tgtFrame="_blank" w:tooltip="Про систему оподаткування; нормативно-правовий акт № 1251-XII від 25.06.1991" w:history="1">
        <w:r w:rsidRPr="004A3865">
          <w:rPr>
            <w:rFonts w:ascii="Times New Roman" w:eastAsia="Times New Roman" w:hAnsi="Times New Roman" w:cs="Times New Roman"/>
            <w:color w:val="0000FF"/>
            <w:sz w:val="27"/>
            <w:szCs w:val="27"/>
            <w:u w:val="single"/>
            <w:lang w:eastAsia="ru-RU"/>
          </w:rPr>
          <w:t>Закону України «Про систему оподаткування»</w:t>
        </w:r>
      </w:hyperlink>
      <w:r w:rsidRPr="004A3865">
        <w:rPr>
          <w:rFonts w:ascii="Times New Roman" w:eastAsia="Times New Roman" w:hAnsi="Times New Roman" w:cs="Times New Roman"/>
          <w:color w:val="000000"/>
          <w:sz w:val="27"/>
          <w:szCs w:val="27"/>
          <w:lang w:eastAsia="ru-RU"/>
        </w:rPr>
        <w:t xml:space="preserve"> відповідальність за  правильність обчислення, своєчасність сплати податків і зборів (обов'язкових платежів) та додержання законів </w:t>
      </w:r>
      <w:r w:rsidRPr="004A3865">
        <w:rPr>
          <w:rFonts w:ascii="Times New Roman" w:eastAsia="Times New Roman" w:hAnsi="Times New Roman" w:cs="Times New Roman"/>
          <w:color w:val="000000"/>
          <w:sz w:val="27"/>
          <w:szCs w:val="27"/>
          <w:lang w:eastAsia="ru-RU"/>
        </w:rPr>
        <w:lastRenderedPageBreak/>
        <w:t>про  оподаткування покладалась на платників податків і зборів відповідно до законів України.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Згідно з п. 3 </w:t>
      </w:r>
      <w:hyperlink r:id="rId13" w:anchor="60" w:tgtFrame="_blank" w:tooltip="Про бухгалтерський облік та фінансову звітність в Україні; нормативно-правовий акт № 996-XIV від 16.07.1999" w:history="1">
        <w:r w:rsidRPr="004A3865">
          <w:rPr>
            <w:rFonts w:ascii="Times New Roman" w:eastAsia="Times New Roman" w:hAnsi="Times New Roman" w:cs="Times New Roman"/>
            <w:color w:val="0000FF"/>
            <w:sz w:val="27"/>
            <w:szCs w:val="27"/>
            <w:u w:val="single"/>
            <w:lang w:eastAsia="ru-RU"/>
          </w:rPr>
          <w:t>ст. 8 Закону України «Про бухгалтерський облік та фінансову звітність в Україні»</w:t>
        </w:r>
      </w:hyperlink>
      <w:r w:rsidRPr="004A3865">
        <w:rPr>
          <w:rFonts w:ascii="Times New Roman" w:eastAsia="Times New Roman" w:hAnsi="Times New Roman" w:cs="Times New Roman"/>
          <w:color w:val="000000"/>
          <w:sz w:val="27"/>
          <w:szCs w:val="27"/>
          <w:lang w:eastAsia="ru-RU"/>
        </w:rPr>
        <w:t> відповідальність за організацію бухгалтерського обліку несе власник або уповноважений орган (посадова особа), який здійснює керівництво підприємством відповідно до законодавства та установчих документів.</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У силу п. 20.1 </w:t>
      </w:r>
      <w:hyperlink r:id="rId14" w:anchor="1047" w:tgtFrame="_blank" w:tooltip="Про оподаткування прибутку підприємств (в редакції Закону України N 283/97-ВР від 22.05.97); нормативно-правовий акт № 334/94-ВР від 28.12.1994" w:history="1">
        <w:r w:rsidRPr="004A3865">
          <w:rPr>
            <w:rFonts w:ascii="Times New Roman" w:eastAsia="Times New Roman" w:hAnsi="Times New Roman" w:cs="Times New Roman"/>
            <w:color w:val="0000FF"/>
            <w:sz w:val="27"/>
            <w:szCs w:val="27"/>
            <w:u w:val="single"/>
            <w:lang w:eastAsia="ru-RU"/>
          </w:rPr>
          <w:t>ст. 20 Закону України «Про оподаткування прибутку підприємств»</w:t>
        </w:r>
      </w:hyperlink>
      <w:r w:rsidRPr="004A3865">
        <w:rPr>
          <w:rFonts w:ascii="Times New Roman" w:eastAsia="Times New Roman" w:hAnsi="Times New Roman" w:cs="Times New Roman"/>
          <w:color w:val="000000"/>
          <w:sz w:val="27"/>
          <w:szCs w:val="27"/>
          <w:lang w:eastAsia="ru-RU"/>
        </w:rPr>
        <w:t> відповідальність за правильність нарахування, своєчасність сплати податку та дотримання податкового законодавства  покладена на  платника податку.</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Пунктом  1 </w:t>
      </w:r>
      <w:hyperlink r:id="rId15" w:anchor="328" w:tgtFrame="_blank" w:tooltip="Про кредитні спілки; нормативно-правовий акт № 2908-III від 20.12.2001" w:history="1">
        <w:r w:rsidRPr="004A3865">
          <w:rPr>
            <w:rFonts w:ascii="Times New Roman" w:eastAsia="Times New Roman" w:hAnsi="Times New Roman" w:cs="Times New Roman"/>
            <w:color w:val="0000FF"/>
            <w:sz w:val="27"/>
            <w:szCs w:val="27"/>
            <w:u w:val="single"/>
            <w:lang w:eastAsia="ru-RU"/>
          </w:rPr>
          <w:t>статті 22 Закону України «Про кредитні спілки»</w:t>
        </w:r>
      </w:hyperlink>
      <w:r w:rsidRPr="004A3865">
        <w:rPr>
          <w:rFonts w:ascii="Times New Roman" w:eastAsia="Times New Roman" w:hAnsi="Times New Roman" w:cs="Times New Roman"/>
          <w:color w:val="000000"/>
          <w:sz w:val="27"/>
          <w:szCs w:val="27"/>
          <w:lang w:eastAsia="ru-RU"/>
        </w:rPr>
        <w:t> передбачено, що персональну відповідальність  за достовірність та повноту фінансової звітності та інших звітних даних несе Голова правління кредитної спілки.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Отже, особа, яка очолює відповідну організацію - платника податків має забезпечити ведення бухгалтерського та податкового обліку, правильне нарахування та своєчасну сплату податків та  інших обов'язкових платежів.</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Виконавчим комітетом Дніпродзержинської міськради Дніпропетровської області 20.07.2004 зареєстрована Кредитна спілка «Дніпро-Довіра» (далі - КС «Дніпро-Довіра»), яка 12.08.2004 взята на податковий облік у ДПІ м. Дніпродзержинська за юридичною адресою - м. Дніпродзержинськ, вул. Індустріальна, 5.</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Відповідно до рішення Спостережної ради КС «Дніпро-Довіра» від 15.11.2007 (протокол № 3) та згідно з наказом від 15.11.2007 № 1 на посаду Голови правління КС «Дніпро-Довіра» призначений  гр. ОСОБА_1</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Службові обов'язки та повноваження Голови правління кредитної спілки визначені п. 10.4 Статуту КС «Дніпро-Довіра», згідно з яким зазначена особа без доручення представляє інтереси кредитної спілки та діє від її імені; представляє кредитну спілку в її відносинах із державою, іншими юридичними та фізичними особами; укладає договори та інші угоди від імені кредитної спілки, підписує доручення на провадження дій від імені кредитної спілки; розпоряджається майном кредитної спілки у порядку, визначеному спостережною радою; готує подання спостережній раді на призначення та звільнення членів правління кредитної спілки, а також працівника, відповідального за проведення фінансового  моніторингу, призначає на посади та звільняє з посад працівників кредитної спілки, застосовує до них заходи заохочення та стягнення відповідно до законодавства, вирішує інші питання діяльності кредитної спілки відповідно до цього Статуту та законодавства України.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lastRenderedPageBreak/>
        <w:t>Таким чином, ОСОБА_1 як Голова правління КС «Дніпро-Довіра» з 15.11.2007 виконував організаційно-розпорядчі та адміністративно-господарські функції, тобто був службовою особою вказаної організації.</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Отже, на підсудного, як на керівника КС «Дніпро-Довіра» покладалась особиста відповідальність за організацію правильності обчислення податків, зборів, інших обов'язкових платежів та забезпечення їх своєчасної сплати до бюджету.</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Однак, ОСОБА_1 у період 2008-2011 років умисно ухилився від сплати податку на прибуток в особливо великих розмірах за таких обставин.</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Підсудний, обіймаючи вищевказану посаду, будучи зобов'язаним знати сутність та принципи діяльності неприбуткових кредитних установ, основні положення оподаткування діяльності кредитних спілок, розуміючи, що відповідно до п.п. 7.11.4 ст. 7 чинного на той час </w:t>
      </w:r>
      <w:hyperlink r:id="rId16" w:tgtFrame="_blank" w:tooltip="Про оподаткування прибутку підприємств (в редакції Закону України N 283/97-ВР від 22.05.97); нормативно-правовий акт № 334/94-ВР від 28.12.1994" w:history="1">
        <w:r w:rsidRPr="004A3865">
          <w:rPr>
            <w:rFonts w:ascii="Times New Roman" w:eastAsia="Times New Roman" w:hAnsi="Times New Roman" w:cs="Times New Roman"/>
            <w:color w:val="0000FF"/>
            <w:sz w:val="27"/>
            <w:szCs w:val="27"/>
            <w:u w:val="single"/>
            <w:lang w:eastAsia="ru-RU"/>
          </w:rPr>
          <w:t>Закону України «Про оподаткування прибутку підприємств»</w:t>
        </w:r>
      </w:hyperlink>
      <w:r w:rsidRPr="004A3865">
        <w:rPr>
          <w:rFonts w:ascii="Times New Roman" w:eastAsia="Times New Roman" w:hAnsi="Times New Roman" w:cs="Times New Roman"/>
          <w:color w:val="000000"/>
          <w:sz w:val="27"/>
          <w:szCs w:val="27"/>
          <w:lang w:eastAsia="ru-RU"/>
        </w:rPr>
        <w:t> від сплати податку на прибуток звільняються доходи неприбуткових організацій, отримані у вигляді коштів, які надходять до кредитних спілок як внески, визначені законодавством про кредитні спілки, а всі доходи, отримані з інших джерел, оподатковуються податком на прибуток на загальних підставах, у той же час ОСОБА_1 спільно з невстановленими особами, матеріали щодо яких виділені в окреме провадження, розробив злочинний план ухилення від сплати податків.  </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Так, на першому етапі цього плану була створена документальна видимість видачі кредитів членам кредитної спілки, по зобов'язанням яких згідно з договорами поруки відповідало ТОВ «Стела ІІІ».</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Прагнучи забезпечити досягнення мети створення видимості видачі кредитів фізичним особам, ОСОБА_1 у середині 2008 року, перебуваючи за адресою свого проживання: м. Київ. вул. Калінінградська, б. 1/7, кв. 26, використовуючи реквізити ТОВ «Стела ІІІ», склав низку завідомо підроблених  договорів  поруки від 04.08.2008 № 101 та № 152; від 07.08.2008 № 155, № 156 та № 157.</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За вказаними угодами ТОВ «Стела ІІІ» нібито виступило поручителем перед КС «Дніпро-Довіра» по зобов'язанням з повернення кредитів, виданих кредитною спілкою фізичним особам.</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ОСОБА_1, усвідомлюючи, що у вказаних договорах містяться завідомо неправдиві відомості, поставив свій підпис від імені Голови правління КС «Дніпро-Довіра» та завірив їх печаткою Спілки.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Продовжуючи злочинну діяльність, ОСОБА_1 передав зазначені договори невстановленим особам, що діяли від імені ТОВ «Стела ІІІ», які також підписали їх та завірили печаткою ТОВ «Стела ІІІ».</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 xml:space="preserve">Відповідно до злочинного плану невстановлені слідством особи, матеріали щодо яких виділені в окреме провадження, діючи  від імені ТОВ «Стела ІІІ», у </w:t>
      </w:r>
      <w:r w:rsidRPr="004A3865">
        <w:rPr>
          <w:rFonts w:ascii="Times New Roman" w:eastAsia="Times New Roman" w:hAnsi="Times New Roman" w:cs="Times New Roman"/>
          <w:color w:val="000000"/>
          <w:sz w:val="27"/>
          <w:szCs w:val="27"/>
          <w:lang w:eastAsia="ru-RU"/>
        </w:rPr>
        <w:lastRenderedPageBreak/>
        <w:t>період з 06.02.2008 по 24.04.2009 платіжними дорученнями № № 282, 283, 284, 287, 285, 288, 289, 290, 291, 294, 293, 292, 295, 296, 297, 298, 299, 300, 301, 302, 303, 304, 305, 306, 307, 309, 310, 312, 313, 318, 317, 314, 316, 315, 319, 320, 321, 322, 323, 324, 328, 329, 327, 326, 331, 330, 332, 333, 334, 335, 336, 337, 338, 339, 343, 341, 342, 344, 346, 345, 247, 349, 348, 351, 350, 353, 352, 354, 356, 357, 358, 359, 360, 361, 364, 362, 363, 367, 365, 366, 368, 370, 369, 372, 373,  371, 374, 378, 376, 377, 375, 379, 380, 381, 383, 382, 384, 385, 388, 387, 386, 295, 1, 2, 8 перерахували грошові кошти з розрахункового рахунку ТОВ «Стела ІІІ» № 2604030008101, відкритому у філії ЗАТ «ФС Банк» у м. Києві, на розрахунковий рахунок КС «Дніпро-Довіра» №  265063143501, відкритий у ПАТ «Комерційний Банк «Даніель» у м. Києві, на загальну суму 27  015  814, 89 грн., з призначенням платежу, що свідчив про повернення коштів за вищезазначеними договорами поруки.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У той же час гр. ОСОБА_4, яка значиться засновником та директором ТОВ «Стела ІІІ», не мала відношення до реєстрації та господарської діяльності цього підприємства.</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ОСОБА_1 особисто складав тексти договорів між КС «Дніпро-Довіра» та ТОВ «Стела ІІІ», тобто достовірно знав, що кошти, які надходять на рахунок КС «Дніпро-Довіра» від цього підприємства не є поверненням коштів за договорами поруки, а є отриманим спілкою доходом із інших джерел, не передбачених статутною діяльністю неприбуткової організації.</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Відповідно до вимог п.п. 7.11.9 п. 7.11 </w:t>
      </w:r>
      <w:hyperlink r:id="rId17" w:anchor="419" w:tgtFrame="_blank" w:tooltip="Про оподаткування прибутку підприємств (в редакції Закону України N 283/97-ВР від 22.05.97); нормативно-правовий акт № 334/94-ВР від 28.12.1994" w:history="1">
        <w:r w:rsidRPr="004A3865">
          <w:rPr>
            <w:rFonts w:ascii="Times New Roman" w:eastAsia="Times New Roman" w:hAnsi="Times New Roman" w:cs="Times New Roman"/>
            <w:color w:val="0000FF"/>
            <w:sz w:val="27"/>
            <w:szCs w:val="27"/>
            <w:u w:val="single"/>
            <w:lang w:eastAsia="ru-RU"/>
          </w:rPr>
          <w:t>ст. 7 Закону України «Про оподаткування прибутку підприємств»</w:t>
        </w:r>
      </w:hyperlink>
      <w:r w:rsidRPr="004A3865">
        <w:rPr>
          <w:rFonts w:ascii="Times New Roman" w:eastAsia="Times New Roman" w:hAnsi="Times New Roman" w:cs="Times New Roman"/>
          <w:color w:val="000000"/>
          <w:sz w:val="27"/>
          <w:szCs w:val="27"/>
          <w:lang w:eastAsia="ru-RU"/>
        </w:rPr>
        <w:t> в редакції </w:t>
      </w:r>
      <w:hyperlink r:id="rId18" w:tgtFrame="_blank" w:tooltip="Про внесення змін до Закону України «Про оподаткування прибутку підприємств»; нормативно-правовий акт № 283/97-ВР від 22.05.1997" w:history="1">
        <w:r w:rsidRPr="004A3865">
          <w:rPr>
            <w:rFonts w:ascii="Times New Roman" w:eastAsia="Times New Roman" w:hAnsi="Times New Roman" w:cs="Times New Roman"/>
            <w:color w:val="0000FF"/>
            <w:sz w:val="27"/>
            <w:szCs w:val="27"/>
            <w:u w:val="single"/>
            <w:lang w:eastAsia="ru-RU"/>
          </w:rPr>
          <w:t>Закону від 22.05.1997 № 283/97-ВР</w:t>
        </w:r>
      </w:hyperlink>
      <w:r w:rsidRPr="004A3865">
        <w:rPr>
          <w:rFonts w:ascii="Times New Roman" w:eastAsia="Times New Roman" w:hAnsi="Times New Roman" w:cs="Times New Roman"/>
          <w:color w:val="000000"/>
          <w:sz w:val="27"/>
          <w:szCs w:val="27"/>
          <w:lang w:eastAsia="ru-RU"/>
        </w:rPr>
        <w:t> у разі, коли неприбуткова організація (кредитна спілка) отримує дохід з джерел, інших ніж визначені підпунктами 7.11.2 - 7.11.7 (в цьому випадку - внесків до кредитних спілок), така неприбуткова  організація  зобов'язана  сплатити  податок на прибуток за ставкою 25 % до об'єкту оподаткування.</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Продовжуючи реалізацію злочинного плану, направленого на умисне ухилення від сплати податків в особливо великих розмірах, ОСОБА_1, будучи відповідальним за організацію, керівництво та правильне ведення бухгалтерського обліку, підготовку податкових декларацій, бухгалтерських звітів та інших документів, пов'язаних з нарахуванням та сплатою податків до бюджету, у першій декаді жовтня 2008 року, знаходячись за вказаним у цьому вироку місцем свого проживання, під час складання податкового звіту про використання коштів неприбутковими установами та організаціями за 9 місяців 2008 року, діючи в порушення вимог п.п. 7.11.9 п. 7.11</w:t>
      </w:r>
      <w:hyperlink r:id="rId19" w:anchor="419" w:tgtFrame="_blank" w:tooltip="Про оподаткування прибутку підприємств (в редакції Закону України N 283/97-ВР від 22.05.97); нормативно-правовий акт № 334/94-ВР від 28.12.1994" w:history="1">
        <w:r w:rsidRPr="004A3865">
          <w:rPr>
            <w:rFonts w:ascii="Times New Roman" w:eastAsia="Times New Roman" w:hAnsi="Times New Roman" w:cs="Times New Roman"/>
            <w:color w:val="0000FF"/>
            <w:sz w:val="27"/>
            <w:szCs w:val="27"/>
            <w:u w:val="single"/>
            <w:lang w:eastAsia="ru-RU"/>
          </w:rPr>
          <w:t>ст.7 Закону України «Про оподаткування прибутку підприємств»</w:t>
        </w:r>
      </w:hyperlink>
      <w:r w:rsidRPr="004A3865">
        <w:rPr>
          <w:rFonts w:ascii="Times New Roman" w:eastAsia="Times New Roman" w:hAnsi="Times New Roman" w:cs="Times New Roman"/>
          <w:color w:val="000000"/>
          <w:sz w:val="27"/>
          <w:szCs w:val="27"/>
          <w:lang w:eastAsia="ru-RU"/>
        </w:rPr>
        <w:t>, не відобразив у рядку 10 вищезазначеного податкового звіту суму 11 637 756 грн., отриману від ТОВ «Стела ІІІ», що призвело до несплати податку  на прибуток за 3 квартал 2008 року у сумі 2 909 439  грн.</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lastRenderedPageBreak/>
        <w:t>Після цього ОСОБА_1, усвідомлюючи, що у податковому звіті про використання коштів неприбутковими установами та організаціями за 9 місяців 2008 року відображені завідомо неправдиві дані, поставив свій підпис у графі «Наведена інформація є достовірною» «Керівник» ОСОБА_1 та завірив її печаткою КС «Дніпро-Довіра», у подальшому  вказаний  податковий  звіт  підсудний надав до ДПІ у м. Дніпродзержинську, за адресою: м. Дніпродзержинськ, вул. Медична, 9, де звіт був зареєстрований як офіційний звітний документ КС «Дніпро-Довіра» за вхідним номером № 87239.</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Крім того, продовжуючи реалізацію злочинного плану, направленого на умисне ухилення від сплати податків в особливо великих розмірах, ОСОБА_1 у першій декаді січня 2009 року, знаходячись за вищевказаним місцем свого мешкання, під час складання податкового звіту про використання коштів неприбутковими установами та організаціями за 4 квартал 2008 року, діючи в порушення вимог п.п. 7.11.9 п. 7.11 </w:t>
      </w:r>
      <w:hyperlink r:id="rId20" w:anchor="419" w:tgtFrame="_blank" w:tooltip="Про оподаткування прибутку підприємств (в редакції Закону України N 283/97-ВР від 22.05.97); нормативно-правовий акт № 334/94-ВР від 28.12.1994" w:history="1">
        <w:r w:rsidRPr="004A3865">
          <w:rPr>
            <w:rFonts w:ascii="Times New Roman" w:eastAsia="Times New Roman" w:hAnsi="Times New Roman" w:cs="Times New Roman"/>
            <w:color w:val="0000FF"/>
            <w:sz w:val="27"/>
            <w:szCs w:val="27"/>
            <w:u w:val="single"/>
            <w:lang w:eastAsia="ru-RU"/>
          </w:rPr>
          <w:t>ст. 7 Закону України «Про оподаткування прибутку підприємств»</w:t>
        </w:r>
      </w:hyperlink>
      <w:r w:rsidRPr="004A3865">
        <w:rPr>
          <w:rFonts w:ascii="Times New Roman" w:eastAsia="Times New Roman" w:hAnsi="Times New Roman" w:cs="Times New Roman"/>
          <w:color w:val="000000"/>
          <w:sz w:val="27"/>
          <w:szCs w:val="27"/>
          <w:lang w:eastAsia="ru-RU"/>
        </w:rPr>
        <w:t>, не відобразив у рядку 10 вищезазначеного податкового звіту суму 15  378 059 грн., отриману від ТОВ «Стела ІІІ», що призвело до несплати податку  на прибуток за 4 квартал 2008 року у сумі 3 844 515  грн.  </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Після цього ОСОБА_1, усвідомлюючи, що у податковому звіті про використання коштів неприбутковими установами та організаціями за 4 квартал 2008 року відображені завідомо неправдиві дані, поставив свій підпис у графі  «Наведена інформація є достовірною» «Керівник» ОСОБА_1, завірив її печаткою КС «Дніпро-Довіра» та  у подальшому  вказаний  податковий  звіт  надав до  ДПІ у м. Дніпродзержинськ, де звіт був зареєстрований як офіційний звітний документ КС «Дніпро-Довіра» за вхідним номером № 116710.</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Відповідно до висновків Акту податкової перевірки від 22.03.2011 № 1539/03/22/32943990 службовими особами КС «Дніпро-Довіра» на порушення п.п. 9 п. 11 </w:t>
      </w:r>
      <w:hyperlink r:id="rId21" w:anchor="419" w:tgtFrame="_blank" w:tooltip="Про оподаткування прибутку підприємств (в редакції Закону України N 283/97-ВР від 22.05.97); нормативно-правовий акт № 334/94-ВР від 28.12.1994" w:history="1">
        <w:r w:rsidRPr="004A3865">
          <w:rPr>
            <w:rFonts w:ascii="Times New Roman" w:eastAsia="Times New Roman" w:hAnsi="Times New Roman" w:cs="Times New Roman"/>
            <w:color w:val="0000FF"/>
            <w:sz w:val="27"/>
            <w:szCs w:val="27"/>
            <w:u w:val="single"/>
            <w:lang w:eastAsia="ru-RU"/>
          </w:rPr>
          <w:t>ст. 7 Закону України «Про оподаткування прибутку підприємств»</w:t>
        </w:r>
      </w:hyperlink>
      <w:r w:rsidRPr="004A3865">
        <w:rPr>
          <w:rFonts w:ascii="Times New Roman" w:eastAsia="Times New Roman" w:hAnsi="Times New Roman" w:cs="Times New Roman"/>
          <w:color w:val="000000"/>
          <w:sz w:val="27"/>
          <w:szCs w:val="27"/>
          <w:lang w:eastAsia="ru-RU"/>
        </w:rPr>
        <w:t> занижено податок на прибуток з доходів від іншої ніж статутна діяльності неприбуткової організації - КС «Дніпро-Довіра» за 3-4 квартали 2008 року на загальну суму 6  753  953,75  грн.</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Згідно з висновком судово-економічної експертизи  Київського НДІСЕ від 22.06.2011 № 3394/3820/5451/11-19 підтверджуються висновки Акту податкової перевірки від 22.03.2011 № 1539/03/22/32943990.</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Крім того, ОСОБА_1 у середині 2010 року, перебуваючи на території м. Києва, маючи на меті  ухилитись від сплати податків, вступив у злочинну змову з невстановленими слідством особами, які діяли від імені ТОВ «Ділтекс Груп».</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Підсудний достовірно знав, що відповідно до п.п. 7.11.4 </w:t>
      </w:r>
      <w:hyperlink r:id="rId22" w:anchor="419" w:tgtFrame="_blank" w:tooltip="Про оподаткування прибутку підприємств (в редакції Закону України N 283/97-ВР від 22.05.97); нормативно-правовий акт № 334/94-ВР від 28.12.1994" w:history="1">
        <w:r w:rsidRPr="004A3865">
          <w:rPr>
            <w:rFonts w:ascii="Times New Roman" w:eastAsia="Times New Roman" w:hAnsi="Times New Roman" w:cs="Times New Roman"/>
            <w:color w:val="0000FF"/>
            <w:sz w:val="27"/>
            <w:szCs w:val="27"/>
            <w:u w:val="single"/>
            <w:lang w:eastAsia="ru-RU"/>
          </w:rPr>
          <w:t>ст. 7 Закону України «Про оподаткування прибутку підприємств»</w:t>
        </w:r>
      </w:hyperlink>
      <w:r w:rsidRPr="004A3865">
        <w:rPr>
          <w:rFonts w:ascii="Times New Roman" w:eastAsia="Times New Roman" w:hAnsi="Times New Roman" w:cs="Times New Roman"/>
          <w:color w:val="000000"/>
          <w:sz w:val="27"/>
          <w:szCs w:val="27"/>
          <w:lang w:eastAsia="ru-RU"/>
        </w:rPr>
        <w:t xml:space="preserve">  від оподаткування податком на прибуток звільняються доходи неприбуткових організацій,  отримані у вигляді </w:t>
      </w:r>
      <w:r w:rsidRPr="004A3865">
        <w:rPr>
          <w:rFonts w:ascii="Times New Roman" w:eastAsia="Times New Roman" w:hAnsi="Times New Roman" w:cs="Times New Roman"/>
          <w:color w:val="000000"/>
          <w:sz w:val="27"/>
          <w:szCs w:val="27"/>
          <w:lang w:eastAsia="ru-RU"/>
        </w:rPr>
        <w:lastRenderedPageBreak/>
        <w:t>коштів, які надходять до кредитних спілок у вигляді внесків, визначених законодавством про кредитні спілки, а доходи, отримані з інших джерел, оподатковуються податком на прибуток на загальних підставах.</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З метою реалізації злочинного плану створено документальну видимість видачі кредитів членам кредитної спілки, по зобов'язанням яких згідно з договорами поруки нібито відповідало ТОВ «Ділтекс Груп».</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ОСОБА_1 у середині 2010 року, з метою створення видимості видачі кредитів фізичним особам, використовуючи надані невстановленими особами, матеріали відносно яких виділені в окреме провадження, реквізити ТОВ «Ділтекс Груп» склав низку завідомо підроблених документів.</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Так, 05.07.2010 ОСОБА_1, перебуваючи за місцем свого проживання за вказаною у цьому вироку адресою, склав договір кредитної лінії № 8-КЛ, до якого вніс завідомо неправдиві відомості щодо відкриття члену КС «Дніпро-Довіра» ОСОБА_6 кредитної лінії на суму 9  000  000 грн. для закупівлі товару.</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Підсудний, усвідомлюючи, що у договорі № 8-КЛ від 05.07.2010 містяться завідомо неправдиві відомості, поставив свій підпис від імені Голови правління КС «Дніпро-Довіра» та підписав вищезазначений договір від імені члена кредитної спілки ОСОБА_6, після чого завірив договір печаткою КС «Дніпро-Довіра».</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Цього ж дня, а саме 05.07.2010 ОСОБА_1, перебуваючи за місцем свого мешкання, склав договір поруки № 8, до якого вніс неправдиві відомості щодо поручительства ТОВ «Ділтекс груп» перед КС «Дніпро-Довіра» по зобов'язанням члена кредитної спілки ОСОБА_6, які виникли з договору кредитної лінії від 05.07.2010 № 8-КЛ.</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Після цього ОСОБА_1, усвідомлюючи, що у договорі поруки від 05.07.2010 № 8 містяться завідомо неправдиві відомості, поставив свій підпис Голови правління КС «Дніпро-Довіра» та передав цей договір невстановленим особами, що діяли від імені ТОВ «Ділтекс груп», які також підписали договір та завірили його печаткою ТОВ «Ділтекс груп».</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Крім того, підсудний 08.07.2010, перебуваючи за адресою: АДРЕСА_1, склав договір кредитної лінії № 10-КЛ, до якого вніс завідомо неправдиві відомості щодо відкриття для члена КС «Дніпро-Довіра» ОСОБА_3 кредитної лінії у сумі 7  000  000 грн. для закупівлі товару.</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Далі, ОСОБА_1, усвідомлюючи, що договір від 08.07.2010 № 10-КЛ містить завідомо неправдиві відомості, поставив свій підпис від імені Голови правління КС «Дніпро-Довіра» та   завірив зазначений договір печаткою КС «Дніпро-Довіра». Після чого складений договір ОСОБА_1 надав невстановленим особам, які його підписали від імені ОСОБА_3</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lastRenderedPageBreak/>
        <w:t>Цього ж дня, а саме 08.07.2010 ОСОБА_1 склав договір поруки № 10, до якого вніс неправдиві відомості щодо поручительства ТОВ «Ділтекс груп» перед КС «Дніпро-Довіра» по зобов'язанням позичальника ОСОБА_3, які виникли з договору кредитної лінії від 08.07.2010 № 10-КЛ.</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Після чого ОСОБА_1, усвідомлюючи, що у договорі поруки від 08.07.2010 № 10 містяться завідомо неправдиві відомості, поставив свій підпис від імені Голови правління КС «Дніпро-Довіра» та  передав завідомо підроблений договір невстановленим особами, що діяли від імені ТОВ «Ділтекс груп», які підписали наданий ОСОБА_1 договір та завірили його печаткою ТОВ «Ділтекс груп».</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У подальшому, відповідно до злочинного плану невстановлені особи, діючи від імені ТОВ «Ділтекс груп», у період з 12.07.2010 по 30.09.2010 платіжними дорученням №№ 7, 10, 17, 28, 29, 30, 31, 32, 33, 40, 49, 58, 71, 78,  79,  86, 96, 107, 108, 109, 110, 111, 112, 113, 114, 121, 122, 123, 124, 125, 126, 127, 128, 130, 131, 132, 136, 137, 138, 139, 140, 141, 142, 143, 145, 146, 147, 148, 149, 150, 151, 152, 153, 154, 155, 156, 157, 158, 159, 160, 161, 162, 163, 164, 165. 166, 167, 168, 169, 170, 171, 172, 173, 174, 175, 177, 176, 178, 179, 180, 189, 186, 183, 181. 187, 182. 184, 188, 185, 190, 191, 192, 197, 200, 201, 194, 196, 193, 195 здійснили перерахування коштів з розрахункового рахунку ТОВ «Ділтекс груп» № 26008056572001 у філії АТ «ІмексБанк» у м. Києві на розрахунковий рахунок КС «Дніпро-Довіра» №  265063143501 у ПАТ «Комерційний Банк «Даніель» у м. Києві на загальну суму 18  132 613 грн. з призначенням платежу - «повернення грошових коштів згідно договорів поруки № 8 від 05.07.2010 та № 10 від 08.07.2010».</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У той же час гр. ОСОБА_7, який значиться засновником та директором ТОВ «Ділтекс Груп», не мав відношення до реєстрації та господарської діяльності вказаного підприємства.</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Таким чином, ОСОБА_1, особисто склавши договори між КС «Дніпро-Довіра» та ТОВ «Ділтекс Груп», отримавши реквізити вказаного підприємства, достовірно знав, що кошти, які надходять на рахунок КС «Дніпро-Довіра» від цього підприємства, не є поверненням коштів за договорами поруки, а є доходами із інших джерел, не передбачених статутною діяльністю неприбуткової організації.</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Відповідно до вимог п. 7.11.9 п. 7.11 </w:t>
      </w:r>
      <w:hyperlink r:id="rId23" w:anchor="419" w:tgtFrame="_blank" w:tooltip="Про оподаткування прибутку підприємств (в редакції Закону України N 283/97-ВР від 22.05.97); нормативно-правовий акт № 334/94-ВР від 28.12.1994" w:history="1">
        <w:r w:rsidRPr="004A3865">
          <w:rPr>
            <w:rFonts w:ascii="Times New Roman" w:eastAsia="Times New Roman" w:hAnsi="Times New Roman" w:cs="Times New Roman"/>
            <w:color w:val="0000FF"/>
            <w:sz w:val="27"/>
            <w:szCs w:val="27"/>
            <w:u w:val="single"/>
            <w:lang w:eastAsia="ru-RU"/>
          </w:rPr>
          <w:t>ст. 7 Закону України «Про оподаткування прибутку підприємств»</w:t>
        </w:r>
      </w:hyperlink>
      <w:r w:rsidRPr="004A3865">
        <w:rPr>
          <w:rFonts w:ascii="Times New Roman" w:eastAsia="Times New Roman" w:hAnsi="Times New Roman" w:cs="Times New Roman"/>
          <w:color w:val="000000"/>
          <w:sz w:val="27"/>
          <w:szCs w:val="27"/>
          <w:lang w:eastAsia="ru-RU"/>
        </w:rPr>
        <w:t> у разі, коли неприбуткова організація (кредитна спілка) отримує доход з джерел, інших ніж визначені підпунктами 7.11.2 - 7.11.7 (в цьому випадку внесків до кредитних спілок), така неприбуткова організація зобов'язана сплатити  податок на прибуток за ставкою 25 % до об'єкту оподаткування.</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 xml:space="preserve">Крім цього, продовжуючи реалізацію злочинного плану, направленого на умисне ухилення від сплати податків в особливо великих розмірах, ОСОБА_1, будучи відповідальним за організацію, керівництво та правильне ведення </w:t>
      </w:r>
      <w:r w:rsidRPr="004A3865">
        <w:rPr>
          <w:rFonts w:ascii="Times New Roman" w:eastAsia="Times New Roman" w:hAnsi="Times New Roman" w:cs="Times New Roman"/>
          <w:color w:val="000000"/>
          <w:sz w:val="27"/>
          <w:szCs w:val="27"/>
          <w:lang w:eastAsia="ru-RU"/>
        </w:rPr>
        <w:lastRenderedPageBreak/>
        <w:t>бухгалтерського обліку, підготовку податкових декларацій, бухгалтерських звітів та інших документів, пов'язаних з нарахуванням та сплатою податків до бюджету, у першій декаді жовтня 2010 року, під час складання податкового звіту про використання коштів неприбутковими організаціями за 9 місяців 2010 року, у порушення вимог п.п.  7.11.9 п. 7.11  </w:t>
      </w:r>
      <w:hyperlink r:id="rId24" w:anchor="419" w:tgtFrame="_blank" w:tooltip="Про оподаткування прибутку підприємств (в редакції Закону України N 283/97-ВР від 22.05.97); нормативно-правовий акт № 334/94-ВР від 28.12.1994" w:history="1">
        <w:r w:rsidRPr="004A3865">
          <w:rPr>
            <w:rFonts w:ascii="Times New Roman" w:eastAsia="Times New Roman" w:hAnsi="Times New Roman" w:cs="Times New Roman"/>
            <w:color w:val="0000FF"/>
            <w:sz w:val="27"/>
            <w:szCs w:val="27"/>
            <w:u w:val="single"/>
            <w:lang w:eastAsia="ru-RU"/>
          </w:rPr>
          <w:t>ст. 7 Закону України «Про оподаткування прибутку підприємств»</w:t>
        </w:r>
      </w:hyperlink>
      <w:r w:rsidRPr="004A3865">
        <w:rPr>
          <w:rFonts w:ascii="Times New Roman" w:eastAsia="Times New Roman" w:hAnsi="Times New Roman" w:cs="Times New Roman"/>
          <w:color w:val="000000"/>
          <w:sz w:val="27"/>
          <w:szCs w:val="27"/>
          <w:lang w:eastAsia="ru-RU"/>
        </w:rPr>
        <w:t> не відобразив у рядку 10  вищезазначеного податкового звіту суму 18  132  613 грн., отриману від ТОВ «Ділтекс груп», в результаті чого умисно занизив суму податкового зобов'язання з податку на прибуток за 3 квартал 2010 року на суму 4  533  153, 25  грн.  </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У подальшому ОСОБА_1, усвідомлюючи, що у податковому звіті про використання коштів неприбутковими установами та організаціями за 9 місяців 2010 року відображені завідомо неправдиві дані, проставив свій підпис у графі «Наведена інформація є достовірною» «Керівник» ОСОБА_1, завірив її печаткою КС «Дніпро-Довіра» та надав  податковий  звіт  до  ДПІ у м. Дніпродзержинську, де звіт був зареєстрований як офіційний звітний документ КС «Дніпро-Довіра» за вхідним номером № 7334.  </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Відповідно до висновків Акту податкової перевірки від 13.04.2011 № 2226/05/22/32943990 у порушення підпункту 9 пункту 11 </w:t>
      </w:r>
      <w:hyperlink r:id="rId25" w:anchor="419" w:tgtFrame="_blank" w:tooltip="Про оподаткування прибутку підприємств (в редакції Закону України N 283/97-ВР від 22.05.97); нормативно-правовий акт № 334/94-ВР від 28.12.1994" w:history="1">
        <w:r w:rsidRPr="004A3865">
          <w:rPr>
            <w:rFonts w:ascii="Times New Roman" w:eastAsia="Times New Roman" w:hAnsi="Times New Roman" w:cs="Times New Roman"/>
            <w:color w:val="0000FF"/>
            <w:sz w:val="27"/>
            <w:szCs w:val="27"/>
            <w:u w:val="single"/>
            <w:lang w:eastAsia="ru-RU"/>
          </w:rPr>
          <w:t>статті 7 Закону України «Про оподаткування прибутку підприємств»</w:t>
        </w:r>
      </w:hyperlink>
      <w:r w:rsidRPr="004A3865">
        <w:rPr>
          <w:rFonts w:ascii="Times New Roman" w:eastAsia="Times New Roman" w:hAnsi="Times New Roman" w:cs="Times New Roman"/>
          <w:color w:val="000000"/>
          <w:sz w:val="27"/>
          <w:szCs w:val="27"/>
          <w:lang w:eastAsia="ru-RU"/>
        </w:rPr>
        <w:t> службовими особами Кредитної спілки «Дніпро-Довіра» занижено податок на прибуток з доходів від іншої ніж статутна діяльності неприбуткової організації КС «Дніпро-Довіра» за 3 квартал 2010 року на суму 4  533  153, 25  грн.  </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Висновки Акту податкової перевірки від 13.04.2011 № 2226/05/22/32943990 підтверджуються висновком судово-економічної експертизи Київського НДІСЕ від 22.06.2011 № 3394/3820/5451/11-19.</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Таким чином, підсудний ОСОБА_1 як Голова правління КС «Дніпро-Довіра», діючи у порушення   вимог п.п.  7.11.9 п. 7.11 </w:t>
      </w:r>
      <w:hyperlink r:id="rId26" w:anchor="419" w:tgtFrame="_blank" w:tooltip="Про оподаткування прибутку підприємств (в редакції Закону України N 283/97-ВР від 22.05.97); нормативно-правовий акт № 334/94-ВР від 28.12.1994" w:history="1">
        <w:r w:rsidRPr="004A3865">
          <w:rPr>
            <w:rFonts w:ascii="Times New Roman" w:eastAsia="Times New Roman" w:hAnsi="Times New Roman" w:cs="Times New Roman"/>
            <w:color w:val="0000FF"/>
            <w:sz w:val="27"/>
            <w:szCs w:val="27"/>
            <w:u w:val="single"/>
            <w:lang w:eastAsia="ru-RU"/>
          </w:rPr>
          <w:t>ст. 7 Закону України «Про оподаткування прибутку підприємств»</w:t>
        </w:r>
      </w:hyperlink>
      <w:r w:rsidRPr="004A3865">
        <w:rPr>
          <w:rFonts w:ascii="Times New Roman" w:eastAsia="Times New Roman" w:hAnsi="Times New Roman" w:cs="Times New Roman"/>
          <w:color w:val="000000"/>
          <w:sz w:val="27"/>
          <w:szCs w:val="27"/>
          <w:lang w:eastAsia="ru-RU"/>
        </w:rPr>
        <w:t>, отримавши дохід, не пов'язаний з статутною діяльністю неприбуткової організації,  шляхом приховування бази оподаткування, умисно ухилився від сплати податку на прибуток за 3-4 квартали 2008 року на загальну суму 6  753  953,75 грн., що більше ніж у п'ять тисяч разів перевищує неоподаткований мінімум доходів громадян, який у 2008 році становив 257,5 грн.</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Крім того, підсудний, діючи у порушення вимог п.п.  7.11.9 п. 7.11  </w:t>
      </w:r>
      <w:hyperlink r:id="rId27" w:anchor="419" w:tgtFrame="_blank" w:tooltip="Про оподаткування прибутку підприємств (в редакції Закону України N 283/97-ВР від 22.05.97); нормативно-правовий акт № 334/94-ВР від 28.12.1994" w:history="1">
        <w:r w:rsidRPr="004A3865">
          <w:rPr>
            <w:rFonts w:ascii="Times New Roman" w:eastAsia="Times New Roman" w:hAnsi="Times New Roman" w:cs="Times New Roman"/>
            <w:color w:val="0000FF"/>
            <w:sz w:val="27"/>
            <w:szCs w:val="27"/>
            <w:u w:val="single"/>
            <w:lang w:eastAsia="ru-RU"/>
          </w:rPr>
          <w:t>ст. 7 Закону України «Про оподаткування прибутку підприємств»</w:t>
        </w:r>
      </w:hyperlink>
      <w:r w:rsidRPr="004A3865">
        <w:rPr>
          <w:rFonts w:ascii="Times New Roman" w:eastAsia="Times New Roman" w:hAnsi="Times New Roman" w:cs="Times New Roman"/>
          <w:color w:val="000000"/>
          <w:sz w:val="27"/>
          <w:szCs w:val="27"/>
          <w:lang w:eastAsia="ru-RU"/>
        </w:rPr>
        <w:t>, отримавши дохід, не пов'язаний з статутною діяльністю неприбуткової організації, шляхом приховування  бази оподаткування, умисно ухилився від сплати податку на прибуток за 3  квартал 2010 року на загальну суму 4  533  153, 25 грн., що більше ніж у п'ять тисяч разів перевищує неоподаткований мінімум доходів громадян, який у 2010 році становив 434,5 грн.</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lastRenderedPageBreak/>
        <w:t>Крім того, ОСОБА_1 вчинив службове підроблення за таких обставин.</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Підсудний, будучи Головою правління КС «Дніпро-Довіра», тобто являючись службовою особою кредитної спілки, переслідуючи злочинну мету, направлену на ухилення від сплати податків, знаходячись за своїм місцем проживання, а саме за адресою: АДРЕСА_2, упродовж  2008-2010 років склав завідомо неправдиві офіційні документи - первинні документи та податкові звіти, які містили завідомо неправдиву інформацію.</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Підсудний у середині 2008 року, переслідуючи злочинну мету, направлену на умисне ухилення від сплати податків в особливо великих розмірах, яка полягала у необхідності документального оформлення угод та первинних документів, що мали свідчити про начебто надання КС «Дніпро-Довіра» кредитів членам зазначеної кредитної спілки, отримавши від невстановлених осіб, які діяли від імені ТОВ «Стела ІІІ», необхідні реквізити вказаного підприємства, у середині 2008 року, знаходячись за місцем свого мешкання, склав завідомо підроблені документи - договори  поруки від 04.08.2008 № 101 та № 152, договори поруки від 07.08.2008 № 155, № 156, №157.</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Далі, ОСОБА_1, усвідомлюючи, що у вищезазначених договорах містяться завідомо неправдиві відомості, поставив на них свій підпис як Голови правління КС «Дніпро-Довіра» та завірив їх печаткою Спілки.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Після цього підсудний передав підроблені договори особами, які діяли від імені ТОВ «Стела ІІІ», останні підписали вказані договори та завірили їх печаткою ТОВ «Стела ІІІ».</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Продовжуючи реалізацію злочинного плану, направленого на службове підроблення, ОСОБА_1, діючи як службова особа, упродовж 3 кварталу 2008 року, отримавши дохід на загальну суму 11  637 756 грн. з інших джерел, ніж статутна діяльність неприбуткової організації, переслідуючи злочинну мету - ухилення від сплати податку на прибуток, знаходячись за місцем свого проживання,  14.10.2008 склав та особисто підписав податковий звіт  про використання коштів неприбутковими установами та організаціями за 3-й квартал 2008 року, в якому в рядку 10 не відобразив суму доходів з інших джерел, отриманих КС «Дніпро-Довіра», що підлягають оподаткуванню податком на прибуток у розмірі 11  637 756 грн. Крім того, у  графі 15 вказаного звіту ОСОБА_1 не відобразив суму податку на прибуток, який підлягає сплаті за 3-й квартал 2008 року, у розмірі 2  909 439 грн.</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Звіт про використання коштів неприбутковими установами та організаціями КС «Дніпро-Довіра» за 3-й квартал 2008 року ОСОБА_1 подав до ДПІ у м. Дніпродзержинськ  за адресою: м. Дніпродзержинськ, вул. Медична, 9, де він був зареєстрований як офіційний документ установи за вхідним номером № 87239.</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lastRenderedPageBreak/>
        <w:t>Крім того, продовжуючи реалізацію злочинного плану, направленого на службове підроблення ОСОБА_1, діючи як Голова правління КС «Дніпро-Довіра», упродовж 4 кварталу 2008 року, отримавши дохід на загальну суму 15  378 059 грн. з інших джерел, ніж статутна діяльність неприбуткової організації, переслідуючи злочинну мету - ухилення від сплати податку на прибуток, знаходячись за місцем свого проживання, а саме за адресою: АДРЕСА_3, 20.01.2009 склав та особисто підписав податковий звіт  про використання коштів неприбутковими установами та організаціями за 4-й квартал 2008 року, у якому в рядку 10 не відобразив суму доходів з інших джерел, отриманих КС «Дніпро-Довіра», що підлягають оподаткуванню податком на прибуток в розмірі 15  378  059 грн. Крім того, в  графі 15 вказаного звіту ОСОБА_1 не відобразив суму податку на прибуток, який підлягає сплаті за 4-й квартал 2008 року, урозмірі 3 844 515 грн.</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Звіт про використання коштів неприбутковими установами та організаціями КС «Дніпро-Довіра» за 4-й квартал 2008 року ОСОБА_1 подав до ДПІ у м. Дніпродзержинськ  за адресою: м. Дніпродзержинськ, вул. Медична, 9, де він був зареєстрований як офіційний документ установи за вхідним номером № 116710.</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Таким чином, ОСОБА_1 у процесі реалізації злочинного плану, направленого на умисне ухилення від сплати податків в особливо великих розмірах, вчинив службове підроблення офіційних документів.</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Крім цього, ОСОБА_1 у середині 2010 року, переслідуючи злочинну мету ухилення від сплати податків, знаходячись за адресою: АДРЕСА_2, склав завідомо неправдиві офіційні документи - первинні документи та податкові звіти,  які містили завідомо неправдиву інформацію.</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Зокрема, ОСОБА_1 05.07.2010, перебуваючи за адресою: АДРЕСА_1, склав договір кредитної лінії № 8-КЛ, до якого вніс завідомо неправдиві відомості щодо відкриття для члена КС «Дніпро-Довіра» ОСОБА_6 кредитної лінії, на підставі рішення Кредитного комітету від 05.07.2010 № 5 для закупівлі товару у сумі 9  000  000 грн. строком на 6 місяців з 05.07.2010 по 05.01.2011 із сплатою 0,0 % річних.</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Далі, ОСОБА_1, усвідомлюючи, що в складеному договорі кредитної лінії від 05.07.2010 № 8-КЛ містяться завідомо неправдиві відомості, поставив свій підпис від імені Голови правління КС «Дніпро-Довіра» та підписав вищезазначений договір від імені члена кредитної спілки ОСОБА_6, після чого завірив зазначений договір печаткою КС «Дніпро-Довіра».</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Цього ж дня, а саме 05.07.2010 ОСОБА_1, перебуваючи за адресою: АДРЕСА_3, склав договір поруки № 8, до якого вніс неправдиві відомості щодо поручительства ТОВ «Ділтекс груп» перед КС «Дніпро-Довіра» по зобов'язанням члена КС «Дніпро-Довіра» ОСОБА_6, які виникли відповідно до договору кредитної лінії  від 05.07.2010 № 8-КЛ.</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lastRenderedPageBreak/>
        <w:t>Після чого ОСОБА_1, усвідомлюючи, що у договорі поруки від 05.07.2010 № 8 містяться завідомо неправдиві відомості, поставив свій підпис від імені Голови правління КС «Дніпро-Довіра» та передав підроблений договір особам, що діяли від імені ТОВ «Ділтекс груп», які у свою чергу підписали зазначений договір та завірили його печаткою ТОВ «Ділтекс груп».</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Крім того, підсудний 08.07.2010, перебуваючи за адресою: АДРЕСА_1, склав договір кредитної лінії № 10-КЛ, до якого вніс завідомо неправдиві відомості щодо відкриття для члена КС «Дніпро-Довіра» ОСОБА_3 кредитної лінії, нібито на підставі рішення Кредитного комітету від 08.07.2010 № 8 для закупівлі товару у сумі 7  000  000 грн. строком на 6 місяців з 08.07.2010 по 21.01.2011 із сплатою 0,0 % річних.</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Далі ОСОБА_1, усвідомлюючи, що у договорі кредитної лінії від 08.07.2010 № 10-КЛ містяться завідомо неправдиві відомості, поставив свій підпис від імені Голови правління КС «Дніпро-Довіра» та завірив зазначений договір печаткою КС «Дніпро-Довіра». Після чого, складений договір ОСОБА_1 надав невстановленим слідством особам, які його підписали від імені ОСОБА_3</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Цього ж дня, а саме 08.07.2010 ОСОБА_1, перебуваючи за адресою: АДРЕСА_3, склав договір поруки № 10, до якого вніс неправдиві відомості щодо поручительства ТОВ «Ділтекс груп» перед КС «Дніпро-Довіра» по зобов'язанням  члена КС «Дніпро-Довіра» ОСОБА_3, що виникли відповідно до договору кредитної лінії  від 08.07.2010 № 10-КЛ.</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Після чого ОСОБА_1, усвідомлюючи, що у договорі поруки від 08.07.2010 № 10 містяться завідомо неправдиві відомості, поставив свій підпис від імені Голови правління КС «Дніпро-Довіра» та передав підроблений договір особам, що діяли від імені ТОВ «Ділтекс груп», які підписали договір та завірили його печаткою ТОВ «Ділтекс груп».</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Продовжуючи реалізацію злочинного плану, направленого на службове підроблення, ОСОБА_1, діючи як службова особа - Голова правління КС «Дніпро-Довіра, упродовж 3 кварталу 2010 року, отримавши дохід на загальну суму 18  132  613 грн. із інших джерел, ніж статутна діяльність неприбуткової організації, переслідуючи злочинну мету - ухилення від сплати податку на прибуток, знаходячись за місцем свого проживання  - АДРЕСА_3,  29.10.2010 склав та особисто підписав податковий звіт про використання коштів неприбутковими установами та організаціями за 3-й квартал 2010 року, у якому в рядку 10 не відобразив суму доходів з інших джерел, отриманих КС «Дніпро-Довіра», що підлягають оподаткуванню податком на прибуток в розмірі 18  132  613 грн. Крім того, в  графі 15 вказаного звіту ОСОБА_1 не відобразив суму податку на прибуток, який підлягає сплаті за 3-й квартал 2010 року в розмірі 4  533  153, 25грн.</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 xml:space="preserve">Звіт про використання коштів неприбутковими установами та організаціями КС «Дніпро-Довіра» за 3-й квартал 2010 року ОСОБА_1 подав до ДПІ у м. </w:t>
      </w:r>
      <w:r w:rsidRPr="004A3865">
        <w:rPr>
          <w:rFonts w:ascii="Times New Roman" w:eastAsia="Times New Roman" w:hAnsi="Times New Roman" w:cs="Times New Roman"/>
          <w:color w:val="000000"/>
          <w:sz w:val="27"/>
          <w:szCs w:val="27"/>
          <w:lang w:eastAsia="ru-RU"/>
        </w:rPr>
        <w:lastRenderedPageBreak/>
        <w:t>Дніпродзержинськ, де він був зареєстрований як офіційний документ за вхідним номером № 7334.  </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Форма та порядок заповнення податкового звіту про використання коштів неприбутковими установами та організаціями затверджена</w:t>
      </w:r>
      <w:hyperlink r:id="rId28" w:tgtFrame="_blank" w:tooltip="Про затвердження форми Звіту про використання коштів неприбуткових організацій і установ та порядку її заповнення; нормативно-правовий акт № 233 від 11.07.1997" w:history="1">
        <w:r w:rsidRPr="004A3865">
          <w:rPr>
            <w:rFonts w:ascii="Times New Roman" w:eastAsia="Times New Roman" w:hAnsi="Times New Roman" w:cs="Times New Roman"/>
            <w:color w:val="0000FF"/>
            <w:sz w:val="27"/>
            <w:szCs w:val="27"/>
            <w:u w:val="single"/>
            <w:lang w:eastAsia="ru-RU"/>
          </w:rPr>
          <w:t>наказом ДПА України від 11.07.1997 № 233</w:t>
        </w:r>
      </w:hyperlink>
      <w:r w:rsidRPr="004A3865">
        <w:rPr>
          <w:rFonts w:ascii="Times New Roman" w:eastAsia="Times New Roman" w:hAnsi="Times New Roman" w:cs="Times New Roman"/>
          <w:color w:val="000000"/>
          <w:sz w:val="27"/>
          <w:szCs w:val="27"/>
          <w:lang w:eastAsia="ru-RU"/>
        </w:rPr>
        <w:t>, тобто Звіт про використання коштів неприбутковими установами та організаціями є офіційним звітним документом КС «Дніпро-Довіра», який визначає фінансовий результат діяльності неприбуткової установи упродовж відповідного звітного періоду.</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Таким чином, ОСОБА_1, діючи як службова особа КС «Дніпро-Довіра», упродовж 2008-2010 років шляхом складання завідомо підроблених договорів щодо видачі кредитів особам, які фактично їх не отримували, та внесення до звітних документів завідомо неправдивої інформації, здійснив службове підроблення офіційних документів.</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Підсудний ОСОБА_1, будучи допитаним під час судового розгляду, своєї вини у вчиненні злочинів, передбачених ч. 3 ст. </w:t>
      </w:r>
      <w:hyperlink r:id="rId29" w:anchor="1143"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212</w:t>
        </w:r>
      </w:hyperlink>
      <w:r w:rsidRPr="004A3865">
        <w:rPr>
          <w:rFonts w:ascii="Times New Roman" w:eastAsia="Times New Roman" w:hAnsi="Times New Roman" w:cs="Times New Roman"/>
          <w:color w:val="000000"/>
          <w:sz w:val="27"/>
          <w:szCs w:val="27"/>
          <w:lang w:eastAsia="ru-RU"/>
        </w:rPr>
        <w:t>; ч. 2 ст.</w:t>
      </w:r>
      <w:hyperlink r:id="rId30" w:anchor="107"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28</w:t>
        </w:r>
      </w:hyperlink>
      <w:r w:rsidRPr="004A3865">
        <w:rPr>
          <w:rFonts w:ascii="Times New Roman" w:eastAsia="Times New Roman" w:hAnsi="Times New Roman" w:cs="Times New Roman"/>
          <w:color w:val="000000"/>
          <w:sz w:val="27"/>
          <w:szCs w:val="27"/>
          <w:lang w:eastAsia="ru-RU"/>
        </w:rPr>
        <w:t> ч.2 ст. </w:t>
      </w:r>
      <w:hyperlink r:id="rId31" w:anchor="909904"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366</w:t>
        </w:r>
      </w:hyperlink>
      <w:r w:rsidRPr="004A3865">
        <w:rPr>
          <w:rFonts w:ascii="Times New Roman" w:eastAsia="Times New Roman" w:hAnsi="Times New Roman" w:cs="Times New Roman"/>
          <w:color w:val="000000"/>
          <w:sz w:val="27"/>
          <w:szCs w:val="27"/>
          <w:lang w:eastAsia="ru-RU"/>
        </w:rPr>
        <w:t>; ч. 2 ст. </w:t>
      </w:r>
      <w:hyperlink r:id="rId32" w:anchor="1065"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200 КК України</w:t>
        </w:r>
      </w:hyperlink>
      <w:r w:rsidRPr="004A3865">
        <w:rPr>
          <w:rFonts w:ascii="Times New Roman" w:eastAsia="Times New Roman" w:hAnsi="Times New Roman" w:cs="Times New Roman"/>
          <w:color w:val="000000"/>
          <w:sz w:val="27"/>
          <w:szCs w:val="27"/>
          <w:lang w:eastAsia="ru-RU"/>
        </w:rPr>
        <w:t> не визнав, від давання показань відмовився на підставі </w:t>
      </w:r>
      <w:hyperlink r:id="rId33" w:anchor="198" w:tgtFrame="_blank" w:tooltip="КОНСТИТУЦІЯ УКРАЇНИ; нормативно-правовий акт № 254к/96-ВР від 28.06.1996" w:history="1">
        <w:r w:rsidRPr="004A3865">
          <w:rPr>
            <w:rFonts w:ascii="Times New Roman" w:eastAsia="Times New Roman" w:hAnsi="Times New Roman" w:cs="Times New Roman"/>
            <w:color w:val="0000FF"/>
            <w:sz w:val="27"/>
            <w:szCs w:val="27"/>
            <w:u w:val="single"/>
            <w:lang w:eastAsia="ru-RU"/>
          </w:rPr>
          <w:t>ст. 63 Конституції України</w:t>
        </w:r>
      </w:hyperlink>
      <w:r w:rsidRPr="004A3865">
        <w:rPr>
          <w:rFonts w:ascii="Times New Roman" w:eastAsia="Times New Roman" w:hAnsi="Times New Roman" w:cs="Times New Roman"/>
          <w:color w:val="000000"/>
          <w:sz w:val="27"/>
          <w:szCs w:val="27"/>
          <w:lang w:eastAsia="ru-RU"/>
        </w:rPr>
        <w:t>.</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Відповідаючи на запитання, підсудний пояснив, що не пам'ятає, чи укладалися договори з ТОВ «Ділтекс груп», у той же час стверджував, що такі договори підписувалися без участі директора ТОВ «Ділтекс груп», оскільки договори надходили до нього поштою, екземпляр договору передавався ТОВ «Ділтекс груп» через банківську скриньку. Однак доступу до скриньки підсудний не мав, передаючи документи через працівників банку. З директором ТОВ «Ділтекс груп» ОСОБА_8 він не знайомий.</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Кредитний договір з ОСОБА_3 підсудний підписував без участі зазначеної особи, договори для підпису привозив його заступник ОСОБА_2, отримані з банківського рахунку кошти він віддав останньому, а той передав їх ОСОБА_3 та ОСОБА_6</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Кошти з банківського рахунку підсудний дійсно знімав, передаючи їх у подальшому ОСОБА_2, останній віддавав їх як кредити фізичним особам. Процедури видачі кредитів на теперішній час не пам'ятає.</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Суд критично ставиться до показань підсудного, оскільки вони є непослідовними та суперечливими, спростовуються сукупністю інших доказів, які досліджені під час судового розгляду.</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 xml:space="preserve">Так, відповідно до показань ОСОБА_1 як підозрюваного він був Головою правління КС «Дніпро-Довіра» та фактично керував її діяльністю. До його функціональних обов'язків входили контроль за грошовими коштами на рахунках кредитної спілки та видача членам кредитної спілки кредитів. Реєстрація кредитної спілки «Дніпро-Довіра» здійснена у 2004 році, а в 2007 </w:t>
      </w:r>
      <w:r w:rsidRPr="004A3865">
        <w:rPr>
          <w:rFonts w:ascii="Times New Roman" w:eastAsia="Times New Roman" w:hAnsi="Times New Roman" w:cs="Times New Roman"/>
          <w:color w:val="000000"/>
          <w:sz w:val="27"/>
          <w:szCs w:val="27"/>
          <w:lang w:eastAsia="ru-RU"/>
        </w:rPr>
        <w:lastRenderedPageBreak/>
        <w:t>році його призначено на посаду Голови правління. Кредитна спілка «Дніпро-Довіра» була неприбутковою організацією та займалася видачею кредитів. Кредитна спілка мала два банківських рахунки - у банках «Даніель» та «Національний кредит». Кредити видавались наступним чином: він разом з членом кредитної спілки оформлював договір відкриття кредитної лінії, умовою цього договору було те, що особа, яка хоче отримати кредит, повинна знайти поручителя, який зможе надати їй   грошові кошти. Після того, як грошові кошти від поручителя зараховувались на поточні рахунки КС «Дніпро-Довіра», він особисто видавав їх особі, яка оформлювала договір кредитування. Під час передачі грошових коштів членам спілки ніяких документів він не оформлював, лише після того, як особа отримала грошові кошти, вона повинна була приїхати до нього та розписатись в касовій книзі КС «Дніпро-Довіра», яка зберігалась у нього вдома за адресою: АДРЕСА_3. Право першого і другого підпису банківських документів, бухгалтерської та податкової звітності мав лише він та був відповідальним за організацію, керівництво та правильне ведення бухгалтерського обліку, підготовку податкових декларацій, бухгалтерських звітів та інших документів, пов'язаних з нарахуванням та сплатою податків до бюджету.</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(т.10 а.с.4-8)</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Відповідно до показань ОСОБА_1 як обвинуваченого від 25.03.2011 він зазначив, що у 2008 році крім нього у КС «Дніпро-Довіра» працював ОСОБА_2, якого він призначив на посаду заступника Голови правління, до  обов'язків останнього входило ведення касової книги КС «Дніпро-Довіра» та передача грошових коштів фізичним особам. Крім того, ОСОБА_2 мав право знімати готівкові кошти з поточного рахунку кредитної спілки. ОСОБА_2 він звільнив на початку 2009 року у зв'язку з передачею кредитної спілки якійсь іншій юридичній фірмі. Уся документація кредитної спілки знаходилася в офісі, за її ведення відповідав ОСОБА_2  </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Щодо взаємовідносин кредитної спілки «Дніпро-Довіра» з ТОВ «Стела ІІІ» ОСОБА_1 показав, що ТОВ «Стела ІІІ» було контрагентом КС «Дніпро-Довіра» та являлось поручителем за членів КС «Дніпро-Довіра», перед ким саме, він не пам'ятає. Взаємовідносини між ТОВ «Стела ІІІ» та КС «Дніпро-Довіра» підтверджуються договорами поруки, яких в нього не залишилось у зв'язку з тим, що у 2009 році він передав всю первинну документацію юридичній фірмі, назву якої він не пам'ятає. Документацію на підпис приносив йому ОСОБА_2, підсудний підписував документи та сам подавав звіти до ДПІ у м. Дніпродзержинську.</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(т.10 а.с.35-41)</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ОСОБА_1 під час судового розгляду свої показання як підозрюваного та обвинуваченого підтвердив, зазначивши, що вони є правдивими та відповідають дійсності.</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lastRenderedPageBreak/>
        <w:t>Незважаючи на невизнання підсудним своєї вини, його позиція спростовується дослідженими  судом доказами.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Зокрема, свідок ОСОБА_8, показання якого оголошені в судовому засіданні, пояснив, що не має ніякого відношення до створення, реєстрації та фінансово-господарської діяльності ТОВ «Ділтекс Груп». Згоди на реєстрацію на його ім'я ТОВ «Ділтекс Груп» він не надавав та довіреностей не виписував. Договорів, як директор ТОВ «Ділтекс Груп», не укладав та не підписував, звітність вищезазначеного товариства не складав, не підписував та до органів податкової служби не подавав. Про кредитну спілку «Дніпро-Довіра» та її службових осіб йому нічого не відомо. Договорів поруки та інших договорів із зазначеною спілкою ніколи не укладав.</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(т.3 а.с. 221-224)</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Свідок ОСОБА_4, показання якої досліджені у судовому засіданні, підтвердила, що приблизно у грудні 2007 року на прохання малознайомої жінки, за винагороду в розмірі 100 гривень зареєструвала на своє ім'я ТОВ «Стела ІІІ». При цьому грошових коштів, майна та інших матеріальних цінностей до статутного фонду не вносила. Наміру займатись підприємницькою діяльністю в неї не було. До фінансово-господарської діяльності ТОВ «Стела ІІІ» відношення не мала. Де знаходиться печатка та документи ТОВ «Стела ІІІ», їй не відомо, звітність вищезазначеного товариства не складала, не підписувала та до органів податкової служби не подавала. Про кредитну спілку «Дніпро-Довіра» та її службових осіб їй нічого не відомо. Договорів поруки та інших договорів із зазначеною спілкою ніколи не укладала.</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(т.3 а.с.250)</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Вина підсудного також підтверджується оголошеними під час судового розгляду показаннями свідка ОСОБА_3, який пояснив, що про кредитну спілку «Дніпро-Довіра» та про громадянина ОСОБА_1 йому нічого не відомо, з останнім він не зустрічався. До складу членів вищезазначеної спілки свідок не входив, пайових внесків не вносив, кредитів не отримував. Ознайомившись  з договором кредитної лінії від 08.07.2010 № 10-КЛ, заявив, що договір він не підписував, з ОСОБА_8 не знайомий та про ТОВ «Ділтекс-Груп» йому нічого не відомо.</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(т.3 а.с.240-242)</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Аналогічні показання, які оголошені у судовому засіданні, надав свідок ОСОБА_6, який пояснив, що про КС «Дніпро-Довіра» йому нічого не відомо. До складу членів вищезазначеної спілки він не входив, пайових внесків не вносив та кредитів не отримував. Про громадянина ОСОБА_1 чує вперше, з ним не зустрічався. Ознайомившись  з договором кредитної лінії від 05.07.2010 № 8-КЛ, заявив, що цей договір він не підписував, з ОСОБА_8 не знайомий, про ТОВ «Ділтекс-Груп» йому нічого не відомо.</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lastRenderedPageBreak/>
        <w:t>(т.3 а.с.225-228)</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Свідок ОСОБА_9 на досудовому  розслідуванні пояснила, що вона працювала у ВАТ «Пан», яке знаходиться за адресою: м. Дніпродзержинськ, вул. Індустріальна, 5, яке перейменували на ТОВ «Хліб Завод №3». Точної дати не пам'ятає, але підписала якісь документи щодо вступу до кредитної спілки «Дніпро-Довіра». Після чого відношення до діяльності зазначеної спілки не мала. Участі в зборах не приймала, внесків не робила, кредитів від вищезазначеної спілки або інших грошових коштів не отримувала, жодних договорів або інших документів, як член кредитної спілки не підписувала. Громадянин ОСОБА_1 їй не знайомий, ніколи з ним не зустрічалася.</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(т.3 а.с.214-215)</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Свідок ОСОБА_10 пояснила, що вона з 1992 року по 2000 рік обіймала посаду бухгалтера ВАТ «Пан», яке розташоване за адресою: м. Дніпродзержинськ, вул. Індустріальна,5. Після чого на ВАТ «Пан» було створено ТОВ «Пан», де вона обіймала посаду головного бухгалтера. Приблизно у 2004 році Голова ТОВ «Пан» ОСОБА_11 повідомив, що на території товариства створюється кредитна спілка «Дніпро-Довіра» та попросив її підписати наказ про призначення її на посаду головного бухгалтера спілки, що вона й зробила. Після того вона деякий час підписувала звітність КС «Дніпро-Довіра». Відповідно до звітності спілка не діяла, звіти здавались з нульовими показниками. Пайові внески до КС «Дніпро-Довіра» вона не здійснювала, кредити в зазначеній організації не отримувала. Про громадянина ОСОБА_1 чує вперше, ніколи з ним не зустрічалася.</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Свідок ОСОБА_12 показала, що вона з 2001 по 2009 роки обіймала посаду бухгалтера у ВАТ «Пан». Приблизно у 2004 році Головою правління ВАТ «Пан» став ОСОБА_13, який на території підприємства створив КС «Дніпро-Довіра», до складу якої увійшли майже всі співробітники ВАТ «Пан». Згідно з наказом її призначили на посаду бухгалтера створеної спілки, однак фактично спілка не діяла та фінансову діяльність не здійснювала, а лише формально рахувалась на території ВАТ «Пан». Пайових внесків до КС «Дніпро-Довіра» вона не вносила, кредити та фінансову допомогу в зазначеній організації не отримувала. Ознайомившись з копією реєстру осіб, які брали участь в установчих зборах з організації кредитної спілки, пояснила, що бачить його вперше, цей документ не підписувала. Про громадянина ОСОБА_1 чує вперше, ніколи з ним не зустрічалася.</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Аналогічні показання під час їх допиту як свідків дали ОСОБА_14, ОСОБА_15</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 3 а.с. 219, 210-211)</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Свідки ОСОБА_16, ОСОБА_17, ОСОБА_18, ОСОБА_19, ОСОБА_20, ОСОБА_21 та інші, показання яких на досудовому розслідуванні досліджені під час судового розгляду,  підтвердили вищезазначені обставини.</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lastRenderedPageBreak/>
        <w:t>(т.3 а.с.193, 192, 191, 187, 185)</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Показаннями свідка ОСОБА_22, які оголошені в судовому засіданні, доведено, що у 2004 році співробітників хлібзаводу № 3 зібрав директор ОСОБА_11, який пояснив, що створюється КС «Дніпро-Довіра», у зв'язку з цим запропонував всім співробітникам хлібзаводу стати її учасниками. Ознайомившись з копією реєстру осіб, які брали участь в установчих зборах з організації кредитної спілки, свідок зазначила, що в реєстрі не підписувалася, участі у зборах не приймала, оскільки звільнилася у жовтні 2007 року, а реєстр датований 14.11.2007. Пайові внески до КС «Дніпро-Довіра» вона не здійснювала, кредити в зазначеній організації не отримувала, керівників кредитної спілки не знає. Громадянин ОСОБА_1 їй не знайомий.</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(т.3 а.с. 181)</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Крім того, вина ОСОБА_1 підтверджується сукупністю інших доказів.</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Відповідно до Акту від 22.03.2011 № 1539/03/22/32943990 документальної невиїзної позапланової перевірки Кредитної Спілки «Дніпро-Довіра» щодо взаємовідносин з ТОВ «Стела ІІІ» за період з 01.01.2008 по 30.12.2009 службові особи КС «Дніпро-Довіра», діючи в порушення вимог  п.п.  7.11.9 п. 7.11  </w:t>
      </w:r>
      <w:hyperlink r:id="rId34" w:anchor="419" w:tgtFrame="_blank" w:tooltip="Про оподаткування прибутку підприємств (в редакції Закону України N 283/97-ВР від 22.05.97); нормативно-правовий акт № 334/94-ВР від 28.12.1994" w:history="1">
        <w:r w:rsidRPr="004A3865">
          <w:rPr>
            <w:rFonts w:ascii="Times New Roman" w:eastAsia="Times New Roman" w:hAnsi="Times New Roman" w:cs="Times New Roman"/>
            <w:color w:val="0000FF"/>
            <w:sz w:val="27"/>
            <w:szCs w:val="27"/>
            <w:u w:val="single"/>
            <w:lang w:eastAsia="ru-RU"/>
          </w:rPr>
          <w:t>ст. 7 Закону України «Про оподаткування прибутку підприємств»</w:t>
        </w:r>
      </w:hyperlink>
      <w:r w:rsidRPr="004A3865">
        <w:rPr>
          <w:rFonts w:ascii="Times New Roman" w:eastAsia="Times New Roman" w:hAnsi="Times New Roman" w:cs="Times New Roman"/>
          <w:color w:val="000000"/>
          <w:sz w:val="27"/>
          <w:szCs w:val="27"/>
          <w:lang w:eastAsia="ru-RU"/>
        </w:rPr>
        <w:t>, отримуючи дохід, не пов'язаний з статутною діяльністю неприбуткової організації,  шляхом приховування  бази оподаткування,  ухилились від сплати податку на прибуток за 3-4  квартали 2008 року на загальну суму 6  753  953,75 грн.</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(т.1 а.с. 99-111)</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Згідно з Актом від 13.04.2011 №2226/05/22/32943990 документальної невиїзної позапланової перевірки КС «Дніпро-Довіра» по взаємовідносинам з ТОВ «Ділтекс Груп» за період з 01.01.2010 по 30.09.2010 службові особи КС «Дніпро-Довіра», діючи в порушення вимог  п.п.  7.11.9 п.7.11  </w:t>
      </w:r>
      <w:hyperlink r:id="rId35" w:anchor="419" w:tgtFrame="_blank" w:tooltip="Про оподаткування прибутку підприємств (в редакції Закону України N 283/97-ВР від 22.05.97); нормативно-правовий акт № 334/94-ВР від 28.12.1994" w:history="1">
        <w:r w:rsidRPr="004A3865">
          <w:rPr>
            <w:rFonts w:ascii="Times New Roman" w:eastAsia="Times New Roman" w:hAnsi="Times New Roman" w:cs="Times New Roman"/>
            <w:color w:val="0000FF"/>
            <w:sz w:val="27"/>
            <w:szCs w:val="27"/>
            <w:u w:val="single"/>
            <w:lang w:eastAsia="ru-RU"/>
          </w:rPr>
          <w:t>ст.7 Закону України «Про оподаткування прибутку підприємств»</w:t>
        </w:r>
      </w:hyperlink>
      <w:r w:rsidRPr="004A3865">
        <w:rPr>
          <w:rFonts w:ascii="Times New Roman" w:eastAsia="Times New Roman" w:hAnsi="Times New Roman" w:cs="Times New Roman"/>
          <w:color w:val="000000"/>
          <w:sz w:val="27"/>
          <w:szCs w:val="27"/>
          <w:lang w:eastAsia="ru-RU"/>
        </w:rPr>
        <w:t>, отримуючи дохід, не пов'язаний з статутною діяльністю неприбуткової організації, шляхом приховування  бази оподаткування, умисно ухилилися від сплати податку на прибуток у 3 кварталі 2010 року на суму 4  533 153 грн.</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(т.1 а.с. 145-169)</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Висновком судово-економічної експертизи від 22.06.2011 №3394/3820/5451/11-19 підтверджені висновки Актів перевірки від 22.03.2011 № 1539/03/22/32943990 та від 13.04.2011 № 2226/05/22/32943990.</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 9 а.с. 218-235)</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 xml:space="preserve">Під час обшуку за місцем мешкання ОСОБА_1 виявлено та вилучено первинні бухгалтерські та банківські документи КС «Дніпро-Довіра», а саме: договір </w:t>
      </w:r>
      <w:r w:rsidRPr="004A3865">
        <w:rPr>
          <w:rFonts w:ascii="Times New Roman" w:eastAsia="Times New Roman" w:hAnsi="Times New Roman" w:cs="Times New Roman"/>
          <w:color w:val="000000"/>
          <w:sz w:val="27"/>
          <w:szCs w:val="27"/>
          <w:lang w:eastAsia="ru-RU"/>
        </w:rPr>
        <w:lastRenderedPageBreak/>
        <w:t>кредитної лінії від 05.07.2010 № 8 КЛ про надання кредиту ОСОБА_23; договір кредитної лінії від 08.07.2010 № 10 КЛ про надання кредиту ОСОБА_3; договір поруки від 05.07.2010 № 8 та договір поруки від 08.07.2010 № 10, укладені між КС «Дніпро-Довіра» та ТОВ «Ділтекс Груп», про виконання зобов'язань з погашення кредиту отриманого фізичними особами.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Відповідно до договору поруки від 05.07.2010 № 8 ТОВ «Ділтекс Груп» в особі директора ОСОБА_8 (Поручитель) зобов'язується відповідати перед КС «Дніпро-Довіра» в особі Голови правління ОСОБА_1 (Кредитором) за виконання всіх зобов'язань громадянина ОСОБА_6 (Позичальник), які виникли відповідно до договору кредитної лінії від 05.07.2010 № 8-КЛ, що був укладений між Кредитором та Позичальником.</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Відповідно до договору поруки від 08.07.2010 № 10 ТОВ «Ділтекс Груп» в особі директора ОСОБА_8 (Поручитель) зобов'язується відповідати перед КС «Дніпро-Довіра» в особі Голови правління ОСОБА_1 (Кредитором) за виконання всіх зобов'язань громадянина ОСОБА_3 (Позичальник), які виникли відповідно до договору кредитної лінії від 08.07.2010 № 10-КЛ, що укладений між Кредитором та Позичальником.</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(т.4 а.с.22-206)</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Згідно з висновком почеркознавчої експертизи від 07.04.2011 №  175, предметом експертного дослідження якої були договір поруки від 05.07.2010 № 8 та договір поруки від 08.07.2010 № 10, підпис від імені ОСОБА_3 в графі «Підпис» договору кредитної лінії від 08.07.2010 № 10-КЛ  виконаний не ОСОБА_3, а іншою особою з ретельним наслідуванням справжнім підписам ОСОБА_3</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 9 а.с. 172-175)</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Висновком почеркознавчої експертизи від 21.03.2011 №  195 підтверджується, що підпис від імені ОСОБА_6 в графі «Підпис» договору кредитної лінії № 8-КЛ від 05.07.2010  виконаний не ОСОБА_6, а, ймовірно, ОСОБА_1</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(т.9 а.с. 181-189)</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Вина ОСОБА_1 також підтверджується речовими доказами: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 документами щодо відкриття та використання рахунку  №  265063143501, який належить КС «Дніпро-Довіра», відповідно до яких у період з 06.02.2008 по 24.04.2009 здійснювалось перерахування грошових коштів з розрахункового рахунку ТОВ «Стела ІІІ» № 2604030008101 у філії ЗАТ «ФС Банк» у м. Києві на розрахунковий рахунок КС «Дніпро-Довіра» №  265063143501 у ПАТ «Комерційний Банк «Даніель» у м. Києві, на загальну суму 27  015  814,89 грн., з призначенням платежу: «повернення коштів згідно договорів поруки»;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lastRenderedPageBreak/>
        <w:t>- документами щодо відкриття та використання рахунку  №  265063143501, який належить КС «Дніпро-Довіра», відповідно до яких у в період з 12.07.2010 по 30.09.2010 здійснено перерахування коштів з розрахункового рахунку ТОВ «Ділтекс груп» № 26008056572001 у філії АТ «ІмексБанк» у м. Києві на розрахунковий рахунок КС «Дніпро-Довіра» №  2650  63143501 у ПАТ «Комерційний Банк «Даніель» у м. Києві на загальну суму 18  132 613 грн., з призначенням платежу: «повернення грошових коштів згідно договорів поруки № 8 від 05.07.10 та № 10 від 08.07.10»;</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 xml:space="preserve">- грошовими чеками КС «Дніпро-Довіра» серії: ЛД № 9100611 від 23.02.09, ЛД № 9100607 від 28.01.09, ЛД № 9100608 від 02.02.09, ЛД № 9100609 від 05.02.09, ЛД № 9100610 від 09.02.09, ЛД № 9100603 від 21.01.09, ЛД № 9100605 від 26.01.09, ЛД № 9100606 від 27.01.09, ЛД № 2817924 від 14.01.09, ЛД № 2817925 від 15.01.09, ЛД № 9100601 від 16.01.09, ЛД №  2817923 від 30.12.08, ЛД № 9100602 від 19.01.09, ЛД № 2817165 від 10.11.08, ЛД № 2817169 від 12.11.08, ЛД № 2817172 від 14.11.08, ЛД № 2817173 від 17.11.08, ЛД № 2817174 від 18.11.08, ЛД № 2817175 від 19.11.08, ЛД № 2817901 від 20.11.08, ЛД № 2817902 від 21.11.08, ЛД № 2817903 від 25.11.08, ЛД № 2817905 від 26.11.08, ЛД № 2817907 від 05.12.08, ЛД № 2817908 від 08.12.08, ЛД № 2817909 від 10.12.08, ЛД № 2817913 від 17.12.08, ЛД № 2817914 від 19.12.08, ЛД № 2817915 від 22.12.08, ЛД № 2817916 від 23.12.08, ЛД № 2817917 від 24.12.08, ЛД № 2817919 від 26.12.08, ЛД № 2817922 від 29.12.08, ЛД № 6283324 від 25.09.08, ЛД № 6283325 від 26.09.08, ЛД № 2815301 від 29.09.08, ЛД № 2815303 від 30.09.08, ЛД № 2815304 від 01.10.08,ЛД № 2815307 від 02.10.08, ЛД № 2815309 від 03.10.08, ЛД № 2815312 від 06.10.08, ЛД № 2815313 від 07.10.08, ЛД № 2815314 від 08.10.08, ЛД № 2815316 від 09.10.08, ЛД № 2815318 від 13.10.08, ЛД № 2815317 від 10.10.08, ЛД № 2815320 від 15.10.08, ЛД № 2815321 від 16.10.08, ЛД № 2815322 від 17.10.08, ЛД № 2815323 від 20.10.08, ЛД № 2815324 від 21.10.08, ЛД № 2815325 від 22.10.08, ЛД № 2817152 від 24.10.08, ЛД 2817151 від 23.10.08, ЛД № 2817153 від 27.10.08, ЛД № 2817154 від 28.10.08, ЛД № 2817154 від 28.10.08, ЛД № 2817155 від 29.10.08, ЛД № 2817156 від 30.10.08, ЛД № 2817157 від 31.10.08, ЛД № 2817161 від 04.11.08, ЛД № 2817160 від 03.11.08, ЛД № 2817162 від 05.11.08, ЛД № 2817163 від 06.11.08, ЛД № 6283306 від 03.09.08, ЛД № 2817164 від 07.11.08, ЛД № 6283305 від 02.09.08, ЛД № 6283304 від 29.08.08, ЛД № 6283303 від 28.08.08, ЛД № 6283302 від 22.08.08, ЛД № 6283311 від 10.09.08, ЛД № 6283312 від 11.09.08, ЛД № 6283313 від 12.09.08, ЛД № 6283308 від 05.09.08, ЛД  № 6283314 від 15.09.08, ЛД № 6283316 від 16.09.08, ЛД № 6283317 від 17.09.08, ЛД № 6283323 від 24.09.08, ЛД № 6283301 від 21.08.08, ЛД № 2817166 від 11.11.08, ЛД № 6283310 від 09.09.08, ЛД № 6283307 від 04.09.08, ЛД № 6283309 від 08.09.08, ЛЖ №  7228271 від 18.01.11, ЛЖ №  7228270 від 17.01.11, ЛЖ № 7228266 від 12.01.11, ЛЖ №  7228265 від 11.01.11, ЛЖ №  7228268 від 14.01.11, ЛЖ № 7228264 від 10.01.11, ЛЖ №  7228267 від 13.01.11, ЛЖ №  7228261 від 30.12.10, ЛЖ № 7228263 від 06.01.11, ЛЖ №  7228259 від 29.12.10, ЛЖ №  7228262 від 31.12.10, ЛЖ № 7228258 від 28.12.10, ЛЖ №  7228254 від 23.12.10, ЛЖ №  7228252 від 22.12.10, ЛЖ № 7228257 від 27.12.10, ЛЖ №  7228255 від 24.12.10, ЛЖ №  7228251 від 21.12.10, ЛЖ № 3737697 від 15.12.10, ЛЖ </w:t>
      </w:r>
      <w:r w:rsidRPr="004A3865">
        <w:rPr>
          <w:rFonts w:ascii="Times New Roman" w:eastAsia="Times New Roman" w:hAnsi="Times New Roman" w:cs="Times New Roman"/>
          <w:color w:val="000000"/>
          <w:sz w:val="27"/>
          <w:szCs w:val="27"/>
          <w:lang w:eastAsia="ru-RU"/>
        </w:rPr>
        <w:lastRenderedPageBreak/>
        <w:t>№  3737700 від 20.12.10, ЛЖ №  3737699 від 17.12.10, ЛЖ № 3737696 від 14.12.10, ЛЖ №  3737698 від 16.12.10, ЛЖ №  3737695 від 13.12.10, ЛЖ № 3737694 від 10.12.10, ЛЖ №  3737693 від 09.12.10, ЛЖ №  3737689 від 03.12.10,  ЛЖ № 3737691 від 07.12.10,  ЛЖ №  3737688 від 02.12.10, ЛЖ №  3737687 від 01.12.10, ЛЖ № 3737686 від 30.11.10, ЛЖ №  3737685 від 29.11.10, ЛЖ №  3737690 від 06.12.10, ЛЖ № 3737683 від 26.11.10, ЛЖ №  3736950 від 15.11.10, ЛЖ  3737682 від 25.11.10, ЛЖ № 3737681 від 23.11.10, ЛЖ №  3737679 від 22.11.10, ЛЖ №  3737678 від 18.11.10, ЛЖ № 3737677 від 16.11.10, ЛЖ №  3736949 від 12.11.10, ЛЖ №  3736948 від 11.11.10, ЛЖ № 3736947 від 09.11.10, ЛЖ №  3736946 від 03.11.10, ЛЖ №  3736945 від 02.11.10, ЛЖ № 3736944 від 01.11.10, ЛЖ №  3736942 від 29.10.10, ЛЖ №  3736941 від 28.10.10, ЛЖ № 3736940 від 22.10.10, ЛЖ №  3736939 від 21.10.10, ЛЖ №  3736937 від 20.10.10, ЛЖ № 3737692 від 08.12.10, ЛЖ №  3736936 від 19.10.10, ЛЖ №  3736935 від 18.10.10, ЛЖ № 3736934 від 15.10.10, ЛЖ №  3736933 від 14.10.10, ЛЖ №  3736932 від 13.10.10, ЛЖ № 3736931 від 12.10.10, ЛЖ №  3736930 від 11.10.10, ЛЖ №  3736929 від 08.10.10, ЛЖ № 3736928 від 06.10.10, ЛЖ №  3736927 від 05.10.10, ЛЖ №  3736926 від 04.10.10, ЛЖ № 4398900 від 01.10.10, ЛЖ №  4398899 від 30.09.10, ЛЖ №  4398898 від 29.09.10, ЛЖ № 4398897 від 28.09.10, ЛЖ №  4398896 від 27.09.10, ЛЖ №  4398895 від 24.09.10, ЛЖ № 4398894 від 23.09.10, ЛЖ №  4398893 від 21.09.10, ЛЖ №  4398888 від 07.09.10, ЛЖ № 4398892 від 20.09.10, ЛЖ №  4398891 від 17.09.10, ЛЖ №  4398890 від 14.09.10, ЛЖ № 4398889 від 08.08.10, ЛЖ №  4398886 від 06.09.10, ЛЖ №  4398887 від 06.09.10, ЛЖ № 4398885 від 02.09.10, ЛЖ №  4398884 від 01.09.10, ЛЖ №  4398883 від 31.08.10, ЛЖ № 4398880 від 26.08.10, ЛЖ №  4398879 від 21.08.10, ЛЖ №  4398878 від 20.08.10, ЛЖ № 4398877 від 19.08.10, ЛЖ №  5241847 від 12.08.10, ЛЖ №  4398882 від 30.08.10, ЛЖ № 4398881 від 27.08.10,  ЛЖ №  4398876 від 18.08.10, ЛЖ №  5241850 від 17.08.10, ЛЖ № 5241849 від 16.08.10, ЛЖ №  5241848 від 13.08.10, ЛЖ №  5241846 від 11.08.10, ЛЖ № 5241845 від 10.08.10, ЛЖ №  5241844 від 09.08.10, ЛЖ №  5241843 від 06.08.10, ЛЖ № 5241838 від 30.07.10, ЛЖ №  5241837 від 29.07.10, ЛЖ №  5241842 від 05.07.10, ЛЖ № 5241836 від 28.07.10, ЛЖ №  5241841 від 04.08.10, ЛЖ №  5241835 від 27.07.10, ЛЖ № 5241840 від 03.08.10, ЛЖ №  5241839 від 02.08.10, ЛЖ №  5241834 від 26.07.10, ЛЖ № 5241826 від 13.07.10, ЛЖ №  5232006 від 31.01.11, ЛЖ №  7228274 від 20.01.11, ЛЖ № 5241833 від 22.07.10, ЛЖ №  5241832 від 21.07.10, ЛЖ №  5241830 від 19.07.10, ЛЖ № 5241829 від 16.07.10, ЛЖ №  5232005 від 28.01.11, ЛЖ №  5241828 від 15.07.10, ЛЖ № 5232003 від 27.01.11, ЛЖ №  5232002 від 26.01.11, ЛЖ №  5232001 від 25.01.11, ЛЖ № 7228275 від 24.01.11, ЛЖ №  7228272 від 19.01.11, ЛЖ №  7228273 від 20.01.11, ЛЖ № 5232 019 від 16.02.11, ЛЖ №  5232011 від 07.02.11, ЛЖ №  5232013 від 09.02.11, ЛЖ № 5232016 від 14.02.11, ЛЖ №  5232012 від 08.02.11, ЛЖ №  5232014 від 10.02.11, ЛЖ № 5232015 від 11.02.11, ЛЖ №  5232017 від 15.02.11, ЛЖ №  5232010 від 04.02.11, ЛЖ № 5232009 від 03.02.11, ЛЖ №  5232008 від 02.02.11, ЛЖ №  5232007 від 01.02.11.</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 5 а.с. 4-206, т. 6 а.с. 3- 186)</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lastRenderedPageBreak/>
        <w:t>Відповідно до висновку судово-почеркознавчої експертизи від 29.04.2011 № 213 підписи від імені ОСОБА_1 у вищезазначених грошових чеках виконані ОСОБА_1</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 9 а.с. 199-208)</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Згідно з висновком судово-почеркознавчої експертизи від 25.06.2011 № 185 підписи від імені ОСОБА_1 у податковому звіті про використання коштів неприбутковими установами й організаціями КС «Дніпро-Довіра» за 3-й квартал 2008 року (вх.87239 від 14.10.08); податковому звіті про використання коштів неприбутковими установами й організаціями КС «Дніпро-Довіра» за 2008 рік (вх. № 116710 від 20.01.09); податковому звіті про використання коштів неприбутковими установами й організаціями КС «Дніпро-Довіра» за 3-й квартал 2010 року (вх. № 7334 від 03.11.10) виконані ОСОБА_1</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 9 а.с. 245-249)</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Досліджені під час судового розгляду документи юридично-облікової справи та податкової звітності КС «Дніпро-Довіра» підтверджують, що ОСОБА_1 упродовж 2008-2010 років підписував податкову звітність КС «Дніпро-Довіра», в якій були відображенні завідомо неправдиві відомості щодо діяльності організації.</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 1 а.с. 172-235)</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Оглянуті у судовому засіданні реєстраційні документи, вилучені 17.05.2011 у виконавчому комітеті Дніпродзержинської міськради, доводять, що ОСОБА_1 з 15.11.2007 був Головою правління  КС «Дніпро-Довіра».</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 2 а.с. 2-48)</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Оцінка зібраних у справі та досліджених у судовому засіданні доказів у їх сукупності та взаємному зв'язку, дає підстави для висновку про доведеність вини підсудного ОСОБА_1 у вчиненні злочину, передбаченого ч. 3 </w:t>
      </w:r>
      <w:hyperlink r:id="rId36" w:anchor="1143"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212 КК України</w:t>
        </w:r>
      </w:hyperlink>
      <w:r w:rsidRPr="004A3865">
        <w:rPr>
          <w:rFonts w:ascii="Times New Roman" w:eastAsia="Times New Roman" w:hAnsi="Times New Roman" w:cs="Times New Roman"/>
          <w:color w:val="000000"/>
          <w:sz w:val="27"/>
          <w:szCs w:val="27"/>
          <w:lang w:eastAsia="ru-RU"/>
        </w:rPr>
        <w:t>, а також у службовому підробленні.</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Дії  ОСОБА_1 органом досудового слідства   кваліфіковано правильно за ч. 3 </w:t>
      </w:r>
      <w:hyperlink r:id="rId37" w:anchor="1143"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212 КК України</w:t>
        </w:r>
      </w:hyperlink>
      <w:r w:rsidRPr="004A3865">
        <w:rPr>
          <w:rFonts w:ascii="Times New Roman" w:eastAsia="Times New Roman" w:hAnsi="Times New Roman" w:cs="Times New Roman"/>
          <w:color w:val="000000"/>
          <w:sz w:val="27"/>
          <w:szCs w:val="27"/>
          <w:lang w:eastAsia="ru-RU"/>
        </w:rPr>
        <w:t>, як умисне ухилення від сплати податків,  що входять в систему оподаткування, введених у встановленому законом порядку, вчинене за попередньою змовою групою осіб службовою особою підприємства, що призвело до фактичного ненадходження до бюджету держави коштів у особливо великих розмірах.</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Враховуючи, що зазначені дії підсудного мали місце упродовж 2008-2010 років, і на день ухвалення цього вироку санкція частини 3</w:t>
      </w:r>
      <w:hyperlink r:id="rId38" w:anchor="1143"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статті 212 КК</w:t>
        </w:r>
      </w:hyperlink>
      <w:r w:rsidRPr="004A3865">
        <w:rPr>
          <w:rFonts w:ascii="Times New Roman" w:eastAsia="Times New Roman" w:hAnsi="Times New Roman" w:cs="Times New Roman"/>
          <w:color w:val="000000"/>
          <w:sz w:val="27"/>
          <w:szCs w:val="27"/>
          <w:lang w:eastAsia="ru-RU"/>
        </w:rPr>
        <w:t xml:space="preserve"> змінилася в бік пом'якшення покарання - з позбавлення волі на штраф, відповідно до </w:t>
      </w:r>
      <w:r w:rsidRPr="004A3865">
        <w:rPr>
          <w:rFonts w:ascii="Times New Roman" w:eastAsia="Times New Roman" w:hAnsi="Times New Roman" w:cs="Times New Roman"/>
          <w:color w:val="000000"/>
          <w:sz w:val="27"/>
          <w:szCs w:val="27"/>
          <w:lang w:eastAsia="ru-RU"/>
        </w:rPr>
        <w:lastRenderedPageBreak/>
        <w:t>положень </w:t>
      </w:r>
      <w:hyperlink r:id="rId39" w:anchor="909177"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5 КК</w:t>
        </w:r>
      </w:hyperlink>
      <w:r w:rsidRPr="004A3865">
        <w:rPr>
          <w:rFonts w:ascii="Times New Roman" w:eastAsia="Times New Roman" w:hAnsi="Times New Roman" w:cs="Times New Roman"/>
          <w:color w:val="000000"/>
          <w:sz w:val="27"/>
          <w:szCs w:val="27"/>
          <w:lang w:eastAsia="ru-RU"/>
        </w:rPr>
        <w:t> підлягає застосуванню редакція закону про кримінальну відповідальність від 15.11.2011.</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Вирішуючи питання правильності кваліфікації дій ОСОБА_1 за ч. 2 </w:t>
      </w:r>
      <w:hyperlink r:id="rId40" w:anchor="909904"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366 КК України</w:t>
        </w:r>
      </w:hyperlink>
      <w:r w:rsidRPr="004A3865">
        <w:rPr>
          <w:rFonts w:ascii="Times New Roman" w:eastAsia="Times New Roman" w:hAnsi="Times New Roman" w:cs="Times New Roman"/>
          <w:color w:val="000000"/>
          <w:sz w:val="27"/>
          <w:szCs w:val="27"/>
          <w:lang w:eastAsia="ru-RU"/>
        </w:rPr>
        <w:t>, суд бере до уваги таке.</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    У силу ч. 1 ст. 400</w:t>
      </w:r>
      <w:hyperlink r:id="rId41" w:anchor="174" w:tgtFrame="_blank" w:tooltip="Кримінально-процесуальний кодекс України" w:history="1">
        <w:r w:rsidRPr="004A3865">
          <w:rPr>
            <w:rFonts w:ascii="Times New Roman" w:eastAsia="Times New Roman" w:hAnsi="Times New Roman" w:cs="Times New Roman"/>
            <w:color w:val="0000FF"/>
            <w:sz w:val="27"/>
            <w:szCs w:val="27"/>
            <w:u w:val="single"/>
            <w:lang w:eastAsia="ru-RU"/>
          </w:rPr>
          <w:t>25</w:t>
        </w:r>
      </w:hyperlink>
      <w:hyperlink r:id="rId42" w:anchor="174" w:tgtFrame="_blank" w:tooltip="Кримінально-процесуальний кодекс України" w:history="1">
        <w:r w:rsidRPr="004A3865">
          <w:rPr>
            <w:rFonts w:ascii="Times New Roman" w:eastAsia="Times New Roman" w:hAnsi="Times New Roman" w:cs="Times New Roman"/>
            <w:color w:val="0000FF"/>
            <w:sz w:val="27"/>
            <w:szCs w:val="27"/>
            <w:u w:val="single"/>
            <w:lang w:eastAsia="ru-RU"/>
          </w:rPr>
          <w:t> КПК України</w:t>
        </w:r>
      </w:hyperlink>
      <w:r w:rsidRPr="004A3865">
        <w:rPr>
          <w:rFonts w:ascii="Times New Roman" w:eastAsia="Times New Roman" w:hAnsi="Times New Roman" w:cs="Times New Roman"/>
          <w:color w:val="000000"/>
          <w:sz w:val="27"/>
          <w:szCs w:val="27"/>
          <w:lang w:eastAsia="ru-RU"/>
        </w:rPr>
        <w:t> 1960 року, за положеннями якого здійснений судовий розгляд справи, рішення Верховного Суду України, прийняте за наслідками розгляду заяви про перегляд судового рішення з мотивів неоднакового застосування одних і тих же норм кримінального закону щодо подібних діянь, є обов'язковим для всіх судів України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Виходячи з вищенаведених вимог, суд враховує, що Верховний Суд України у постанові від 21.03.2013 у справі № 5-2кс13 зазначив, що кримінальна відповідальність за ч.2 </w:t>
      </w:r>
      <w:hyperlink r:id="rId43" w:anchor="909904"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366 КК</w:t>
        </w:r>
      </w:hyperlink>
      <w:r w:rsidRPr="004A3865">
        <w:rPr>
          <w:rFonts w:ascii="Times New Roman" w:eastAsia="Times New Roman" w:hAnsi="Times New Roman" w:cs="Times New Roman"/>
          <w:color w:val="000000"/>
          <w:sz w:val="27"/>
          <w:szCs w:val="27"/>
          <w:lang w:eastAsia="ru-RU"/>
        </w:rPr>
        <w:t> настає у разі, коли службове підроблення призвело до спричинення реальної майнової шкоди і ця шкода перебуває у прямому причинному зв'язку саме із службовим підробленням.</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Однак, шкода охоронюваним законом інтересам заподіюється, як правило, не самим по собі підробленням офіційних документів, а внаслідок використання їх. Використання підроблених офіційних документів не є конструктивною ознакою службового підроблення, тому визначення причинного зв'язку між службовим підробленням та тяжкими наслідками залежить від того, ким саме - іншою особою чи самим підробником, в якому значенні, з якою метою використовуються ці документи.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Враховуючи, що підроблені офіційні документи використав підсудний, який їх підробив, як засіб (спосіб, умови) скоєння злочину за</w:t>
      </w:r>
      <w:hyperlink r:id="rId44" w:anchor="1143"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212 КК</w:t>
        </w:r>
      </w:hyperlink>
      <w:r w:rsidRPr="004A3865">
        <w:rPr>
          <w:rFonts w:ascii="Times New Roman" w:eastAsia="Times New Roman" w:hAnsi="Times New Roman" w:cs="Times New Roman"/>
          <w:color w:val="000000"/>
          <w:sz w:val="27"/>
          <w:szCs w:val="27"/>
          <w:lang w:eastAsia="ru-RU"/>
        </w:rPr>
        <w:t>, усвідомлюючи, що підроблення документів є необхідною дією для скоєння саме цього посягання, внаслідок якого буде досягнуто кінцевої мети всієї злочинної поведінки, таке службове підроблення не може кваліфікуватись як таке, що спричинило тяжкі наслідки.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Враховуючи зазначене, а також з огляду на те, що до тяжких наслідків у вигляді ненадходження до бюджету коштів в особливо великих розмірах призвели дії підсудного з ухилення від сплати податків, і саме у зв'язку з цим дії ОСОБА_1 кваліфіковані за ч. 3 </w:t>
      </w:r>
      <w:hyperlink r:id="rId45" w:anchor="1143"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212 КК</w:t>
        </w:r>
      </w:hyperlink>
      <w:r w:rsidRPr="004A3865">
        <w:rPr>
          <w:rFonts w:ascii="Times New Roman" w:eastAsia="Times New Roman" w:hAnsi="Times New Roman" w:cs="Times New Roman"/>
          <w:color w:val="000000"/>
          <w:sz w:val="27"/>
          <w:szCs w:val="27"/>
          <w:lang w:eastAsia="ru-RU"/>
        </w:rPr>
        <w:t>, фактичному змісту суспільно-небезпечних дій підсудного щодо службового підроблення  відповідає їх кримінально-правова оцінка за ч. 2 ст. </w:t>
      </w:r>
      <w:hyperlink r:id="rId46" w:anchor="107"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28</w:t>
        </w:r>
      </w:hyperlink>
      <w:r w:rsidRPr="004A3865">
        <w:rPr>
          <w:rFonts w:ascii="Times New Roman" w:eastAsia="Times New Roman" w:hAnsi="Times New Roman" w:cs="Times New Roman"/>
          <w:color w:val="000000"/>
          <w:sz w:val="27"/>
          <w:szCs w:val="27"/>
          <w:lang w:eastAsia="ru-RU"/>
        </w:rPr>
        <w:t> ч.1 ст. </w:t>
      </w:r>
      <w:hyperlink r:id="rId47" w:anchor="909904"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366 КК України</w:t>
        </w:r>
      </w:hyperlink>
      <w:r w:rsidRPr="004A3865">
        <w:rPr>
          <w:rFonts w:ascii="Times New Roman" w:eastAsia="Times New Roman" w:hAnsi="Times New Roman" w:cs="Times New Roman"/>
          <w:color w:val="000000"/>
          <w:sz w:val="27"/>
          <w:szCs w:val="27"/>
          <w:lang w:eastAsia="ru-RU"/>
        </w:rPr>
        <w:t>, оскільки підсудний умисно, за попередньою змовою групою осіб, вніс до офіційних документів завідомо неправдиві відомості, склав і видав завідомо неправдиві документи.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Підсудному ОСОБА_1 органом досудового слідства також інкримінований злочин за ч. 2 </w:t>
      </w:r>
      <w:hyperlink r:id="rId48" w:anchor="1065"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200 КК України</w:t>
        </w:r>
      </w:hyperlink>
      <w:r w:rsidRPr="004A3865">
        <w:rPr>
          <w:rFonts w:ascii="Times New Roman" w:eastAsia="Times New Roman" w:hAnsi="Times New Roman" w:cs="Times New Roman"/>
          <w:color w:val="000000"/>
          <w:sz w:val="27"/>
          <w:szCs w:val="27"/>
          <w:lang w:eastAsia="ru-RU"/>
        </w:rPr>
        <w:t>, тобто повторна підробка засобів доступу до банківського рахунку.</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lastRenderedPageBreak/>
        <w:t>Зокрема, ОСОБА_1 в процесі реалізації злочинного плану, направленого на ухилення від сплати податків в особливо великих розмірах, в період 2008-2011 років, діючи в порушення вимог Інструкції про касові операції в банках України, затвердженої</w:t>
      </w:r>
      <w:hyperlink r:id="rId49" w:tgtFrame="_blank" w:tooltip="Про затвердження Інструкції про касові операції в банках України; нормативно-правовий акт № 337 від 14.08.2003" w:history="1">
        <w:r w:rsidRPr="004A3865">
          <w:rPr>
            <w:rFonts w:ascii="Times New Roman" w:eastAsia="Times New Roman" w:hAnsi="Times New Roman" w:cs="Times New Roman"/>
            <w:color w:val="0000FF"/>
            <w:sz w:val="27"/>
            <w:szCs w:val="27"/>
            <w:u w:val="single"/>
            <w:lang w:eastAsia="ru-RU"/>
          </w:rPr>
          <w:t>постановою правління НБУ від 14.08.2003 № 337</w:t>
        </w:r>
      </w:hyperlink>
      <w:r w:rsidRPr="004A3865">
        <w:rPr>
          <w:rFonts w:ascii="Times New Roman" w:eastAsia="Times New Roman" w:hAnsi="Times New Roman" w:cs="Times New Roman"/>
          <w:color w:val="000000"/>
          <w:sz w:val="27"/>
          <w:szCs w:val="27"/>
          <w:lang w:eastAsia="ru-RU"/>
        </w:rPr>
        <w:t>, підробив ряд грошових чеків КС «Дніпро-Довіра», в які вніс завідомо неправдиві відомості.</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Так, 21.08.2008 ОСОБА_1, перебуваючи в приміщенні ПАТ «Комерційний банк «Даніель» за адресою: м. Київ, вул. Саксаганського, 3-А, підписав грошовий чек КС «Дніпро-Довіра» серії ЛД № 6283301  та на його звороті у другій графі «Цілі витрат» власноручно вніс завідомо неправдивий надпис: «видача кредитів фізичним особам». Свій підпис та власноручний надпис ОСОБА_1 зробив, достовірно усвідомлюючи, що фактично кредитів членам кредитної спілки видавати не буде, після чого зазначений грошовий чек передав для виконання працівникам банку.</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Крім того, 22.08.2008 ОСОБА_1, перебуваючи у цьому ж приміщенні ПАТ «Комерційний банк «Даніель», діючи повторно, підписав грошовий чек КС «Дніпро-Довіра» серії ЛД № 6283302, на зворотному боці якого у другій графі «Цілі витрат» власноручно вніс завідомо неправдивий надпис: «видача кредитів фізичним особам». Свій підпис та власноручний надпис ОСОБА_1 зробив, достовірно усвідомлюючи, що фактично кредитів членам кредитної спілки видавати не буде, після чого зазначений грошовий чек передав для виконання працівникам банку.</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 xml:space="preserve">У подальшому, ОСОБА_1, діючи за аналогічних обставин, у період з серпня 2008 року по лютий 2011 року підробив: грошовий чек серії ЛД №  2817923 від 30.12.08; грошовий чек серії ЛД № 2817165 від 10.11.08; грошовий чек серії ЛД № 2817169 від 12.11.08; грошовий чек серії ЛД № 2817172 від 14.11.08; грошовий чек серії ЛД № 2817173 від 17.11.08; грошовий чек серії ЛД № 2817174 від 18.11.08; грошовий чек серії ЛД № 2817175 від 19.11.08; грошовий чек серії ЛД № 2817901 від 20.11.08; грошовий чек серії ЛД № 2817902 від 21.11.08; грошовий чек серії ЛД № 2817903 від 25.11.08; грошовий чек серії ЛД № 2817905 від 26.11.08; грошовий чек серії ЛД № 2817907 від 05.12.08; грошовий чек серії ЛД № 2817908 від 08.12.08; грошовий чек серії ЛД № 2817909 від 10.12.08; грошовий чек серії ЛД № 2817913 від 17.12.08; грошовий чек серії ЛД № 2817914 від 19.12.08; грошовий чек серії ЛД № 2817915 від 22.12.08; грошовий чек серії ЛД № 2817916 від 23.12.08; грошовий чек серії ЛД № 2817917 від 24.12.08; грошовий чек серії ЛД № 2817919 від 26.12.08; грошовий чек серії ЛД № 2817922 від 29.12.08; грошовий чек серії ЛД № 6283324 від 25.09.08; грошовий чек серії ЛД № 6283325 від 26.09.08; грошовий чек серії ЛД № 2815301 від 29.09.08; грошовий чек серії ЛД № 2815303 від 30.09.08; грошовий чек серії ЛД № 2815304 від 01.10.08; грошовий чек серії ЛД № 2815307 від 02.10.08; грошовий чек серії ЛД № 2815309 від 03.10.08; грошовий чек серії ЛД № 2815312 від 06.10.08; грошовий чек серії ЛД № 2815313 від 07.10.08; грошовий чек серії ЛД № 2815314 від 08.10.08; грошовий чек серії ЛД № 2815316 від 09.10.08; грошовий чек серії ЛД № 2815318 від </w:t>
      </w:r>
      <w:r w:rsidRPr="004A3865">
        <w:rPr>
          <w:rFonts w:ascii="Times New Roman" w:eastAsia="Times New Roman" w:hAnsi="Times New Roman" w:cs="Times New Roman"/>
          <w:color w:val="000000"/>
          <w:sz w:val="27"/>
          <w:szCs w:val="27"/>
          <w:lang w:eastAsia="ru-RU"/>
        </w:rPr>
        <w:lastRenderedPageBreak/>
        <w:t xml:space="preserve">13.10.08; грошовий чек серії ЛД № 2815317 від 10.10.08; грошовий чек серії ЛД № 2815320 від 15.10.08; грошовий чек серії ЛД № 2815321 від 16.10.08; грошовий чек серії ЛД № 2815322 від 17.10.08; грошовий чек серії ЛД № 2815323 від 20.10.08; грошовий чек серії ЛД № 2815324 від 21.10.08; грошовий чек серії ЛД № 2815325 від 22.10.08; грошовий чек серії ЛД № 2817152 від 24.10.08; грошовий чек серії ЛД 2817151 від 23.10.08; грошовий чек серії ЛД № 2817153 від 27.10.08; грошовий чек серії ЛД № 2817154 від 28.10.08; грошовий чек серії ЛД № 2817154 від 28.10.08; грошовий чек серії ЛД № 2817155 від 29.10.08; грошовий чек серії ЛД № 2817156 від 30.10.08; грошовий чек серії ЛД № 2817157 від 31.10.08; грошовий чек серії ЛД № 2817161 від 04.11.08; грошовий чек серії ЛД № 2817160 від 03.11.08; грошовий чек серії ЛД № 2817162 від 05.11.08; грошовий чек серії ЛД № 2817163 від 06.11.08; грошовий чек серії ЛД № 6283306 від 03.09.08; грошовий чек серії ЛД № 2817164 від 07.11.08; грошовий чек серії ЛД № 6283305 від 02.09.08; грошовий чек серії ЛД № 6283304 від 29.08.08; грошовий чек серії ЛД № 6283303 від 28.08.08; грошовий чек серії ЛД № 6283311 від 10.09.08; грошовий чек серії ЛД № 6283312 від 11.09.08; грошовий чек серії ЛД № 6283313 від 12.09.08; грошовий чек серії ЛД № 6283308 від 05.09.08; грошовий чек серії ЛД  № 6283314 від 15.09.08; грошовий чек серії ЛД № 6283316 від 16.09.08; грошовий чек серії ЛД № 6283317 від 17.09.08; грошовий чек серії ЛД № 6283323 від 24.09.08; грошовий чек серії ЛД № 2817166 від 11.11.08; грошовий чек серії ЛД № 6283310 від 09.09.08; грошовий чек серії ЛД № 6283307 від 04.09.08; грошовий чек серії ЛД № 6283309 від 08.09.08; грошовий чек серії ЛД № 9100611 від 23.02.09; грошовий чек серії ЛД № 9100607 від 28.01.09; грошовий чек серії ЛД № 9100608 від 02.02.09; грошовий чек серії ЛД № 9100609 від 05.02.09; грошовий чек серії ЛД № 9100610 від 09.02.09; грошовий чек серії ЛД № 9100603 від 21.01.09; грошовий чек серії ЛД № 9100605 від 26.01.09; грошовий чек серії ЛД № 9100606 від 27.01.09; грошовий чек серії ЛД № 2817924 від 14.01.09; грошовий чек серії ЛД № 2817925 від 15.01.09; грошовий чек серії ЛД № 9100601 від 16.01.09; грошовий чек серії ЛД № 9100602 від 19.01.09; грошовий чек серії ЛЖ №  7228261 від 30.12.10; грошовий чек серії ЛЖ №  7228259 від 29.12.10; грошовий чек серії ЛЖ № 7228262 від 31.12.10; грошовий чек серії ЛЖ №  7228258 від 28.12.10; грошовий чек серії ЛЖ №  7228254 від 23.12.10; грошовий чек серії ЛЖ № 7228252 від 22.12.10; грошовий чек серії ЛЖ №  7228257 від 27.12.10; грошовий чек серії ЛЖ №  7228255 від 24.12.10; грошовий чек серії ЛЖ №  7228251 від 21.12.10; грошовий чек серії ЛЖ №  3737697 від 15.12.10; грошовий чек серії ЛЖ №  3737700 від 20.12.10; грошовий чек серії ЛЖ №  3737699 від 17.12.10; грошовий чек серії ЛЖ №  3737696 від 14.12.10; грошовий чек серії ЛЖ №  3737698 від 16.12.10; грошовий чек серії ЛЖ №  3737695 від 13.12.10; грошовий чек серії ЛЖ №  3737694 від 10.12.10; грошовий чек серії ЛЖ №  3737693 від 09.12.10; грошовий чек серії ЛЖ №  3737689 від 03.12.10; грошовий чек серії ЛЖ №  3737691 від 07.12.10; грошовий чек серії ЛЖ № 3737688 від 02.12.10; грошовий чек серії ЛЖ №  3737687 від 01.12.10; грошовий чек серії ЛЖ №  3737686 від 30.11.10; грошовий чек серії ЛЖ №  3737685 від 29.11.10; грошовий чек серії ЛЖ №  3737690 від 06.12.10; грошовий чек серії </w:t>
      </w:r>
      <w:r w:rsidRPr="004A3865">
        <w:rPr>
          <w:rFonts w:ascii="Times New Roman" w:eastAsia="Times New Roman" w:hAnsi="Times New Roman" w:cs="Times New Roman"/>
          <w:color w:val="000000"/>
          <w:sz w:val="27"/>
          <w:szCs w:val="27"/>
          <w:lang w:eastAsia="ru-RU"/>
        </w:rPr>
        <w:lastRenderedPageBreak/>
        <w:t xml:space="preserve">ЛЖ №  3737683 від 26.11.10; грошовий чек серії ЛЖ №  3736950 від 15.11.10; грошовий чек серії ЛЖ № 3737682 від 25.11.10; грошовий чек серії ЛЖ №  3737681 від 23.11.10; грошовий чек серії ЛЖ №  3737679 від 22.11.10; грошовий чек серії ЛЖ №  3737678 від 18.11.10; грошовий чек серії ЛЖ №  3737677 від 16.11.10; грошовий чек серії ЛЖ №  3736949 від 12.11.10; грошовий чек серії ЛЖ №  3736948 від 11.11.10; грошовий чек серії ЛЖ № 3736947 від 09.11.10; грошовий чек серії ЛЖ №  3736946 від 03.11.10; грошовий чек серії ЛЖ №  3736945 від 02.11.10; грошовий чек серії ЛЖ №  3736944 від 01.11.10; грошовий чек серії ЛЖ №  3736942 від 29.10.10; грошовий чек серії ЛЖ №  3736941 від 28.10.10; грошовий чек серії ЛЖ №  3736940 від 22.10.10; грошовий чек серії ЛЖ №  3736939 від 21.10.10; грошовий чек серії ЛЖ №  3736937 від 20.10.10; грошовий чек серії ЛЖ №  3737692 від 08.12.10; грошовий чек серії ЛЖ №  3736936 від 19.10.10; грошовий чек серії ЛЖ №  3736935 від 18.10.10; грошовий чек серії ЛЖ №  3736934 від 15.10.10; грошовий чек серії ЛЖ №  3736933 від 14.10.10; грошовий чек серії ЛЖ № 3736932 від 13.10.10; грошовий чек серії ЛЖ №  3736931 від 12.10.10; грошовий чек серії ЛЖ №  3736930 від 11.10.10; грошовий чек серії ЛЖ №  3736929 від 08.10.10; грошовий чек серії ЛЖ №  3736928 від 06.10.10; грошовий чек серії ЛЖ №  3736927 від 05.10.10; грошовий чек серії ЛЖ №  3736926 від 04.10.10; грошовий чек серії ЛЖ №  4398900 від 01.10.10;  грошовий чек серії ЛЖ №  4398899 від 30.09.10; грошовий чек серії ЛЖ №  4398898 від 29.09.10; грошовий чек серії ЛЖ №  4398897 від 28.09.10; грошовий чек серії ЛЖ №  4398896 від 27.09.10; грошовий чек серії ЛЖ №  4398895 від 24.09.10; грошовий чек серії ЛЖ №  4398894 від 23.09.10; грошовий чек серії ЛЖ № 4398893 від 21.09.10; грошовий чек серії ЛЖ №  4398888 від 07.09.10; грошовий чек серії ЛЖ №  4398892 від 20.09.10; грошовий чек серії ЛЖ №  4398891 від 17.09.10; грошовий чек серії ЛЖ №  4398890 від 14.09.10; грошовий чек серії ЛЖ №  4398889 від 08.08.10; грошовий чек серії ЛЖ №  4398886 від 06.09.10; грошовий чек серії ЛЖ № 4398887 від 06.09.10; грошовий чек серії ЛЖ №  4398885 від 02.09.10; грошовий чек серії ЛЖ №  4398884 від 01.09.10; грошовий чек серії ЛЖ №  4398883 від 31.08.10; грошовий чек серії ЛЖ №  4398880 від 26.08.10; грошовий чек серії ЛЖ №  4398879 від 21.08.10; грошовий чек серії ЛЖ №  4398878 від 20.08.10; грошовий чек серії ЛЖ №  4398877 від 19.08.10; грошовий чек серії ЛЖ №  5241847 від 12.08.10; грошовий чек серії ЛЖ №  4398882 від 30.08.10; грошовий чек серії ЛЖ №  4398881 від 27.08.10; грошовий чек серії ЛЖ №  4398876 від 18.08.10; грошовий чек серії ЛЖ №  5241850 від 17.08.10; грошовий чек серії ЛЖ №  5241849 від 16.08.10; грошовий чек серії ЛЖ № 5241848 від 13.08.10; грошовий чек серії ЛЖ №  5241846 від 11.08.10; грошовий чек серії ЛЖ №  5241845 від 10.08.10; грошовий чек серії ЛЖ №  5241844 від 09.08.10; грошовий чек серії ЛЖ №  5241843 від 06.08.10; грошовий чек серії ЛЖ №  5241838 від 30.07.10; грошовий чек серії ЛЖ №  5241837 від 29.07.10; грошовий чек серії ЛЖ № 5241842 від 05.07.10; грошовий чек серії ЛЖ №  5241836 від 28.07.10; грошовий чек серії ЛЖ №  5241841 від 04.08.10; грошовий чек серії ЛЖ №  5241835 від 27.07.10; грошовий чек серії ЛЖ №  5241840 від 03.08.10; грошовий чек серії ЛЖ №  5241839 від 02.08.10; </w:t>
      </w:r>
      <w:r w:rsidRPr="004A3865">
        <w:rPr>
          <w:rFonts w:ascii="Times New Roman" w:eastAsia="Times New Roman" w:hAnsi="Times New Roman" w:cs="Times New Roman"/>
          <w:color w:val="000000"/>
          <w:sz w:val="27"/>
          <w:szCs w:val="27"/>
          <w:lang w:eastAsia="ru-RU"/>
        </w:rPr>
        <w:lastRenderedPageBreak/>
        <w:t>грошовий чек серії ЛЖ №  5241834 від 26.07.10; грошовий чек серії ЛЖ № 5241826 від 13.07.10; грошовий чек серії ЛЖ №  5241833 від 22.07.10; грошовий чек серії ЛЖ №  5241832 від 21.07.10; грошовий чек серії ЛЖ №  5241830 від 19.07.10; грошовий чек серії ЛЖ №  5241829 від 16.07.10; грошовий чек серії ЛЖ №  5241828 від 15.07.10; грошовий чек серії ЛЖ №  7228271 від 18.01.11; грошовий чек серії ЛЖ № 7228270 від 17.01.11; грошовий чек серії ЛЖ №  7228266 від 12.01.11; грошовий чек серії ЛЖ №  7228265 від 11.01.11; грошовий чек серії ЛЖ №  7228268 від 14.01.11; грошовий чек серії ЛЖ №  7228264 від 10.01.11; грошовий чек серії ЛЖ №  7228267 від 13.01.11; грошовий чек серії ЛЖ №  5232006 від 31.01.11; грошовий чек серії ЛЖ № 7228274 від 20.01.11; грошовий чек серії ЛЖ №  7228263 від 06.01.11; грошовий чек серії ЛЖ №  5232005 від 28.01.11; грошовий чек серії ЛЖ №  5232003 від 27.01.11; грошовий чек серії ЛЖ №  5232002 від 26.01.11; грошовий чек серії ЛЖ №  5232001 від 25.01.11; грошовий чек серії ЛЖ №  7228275 від 24.01.11; грошовий чек серії ЛЖ № 7228272 від 19.01.11; грошовий чек серії ЛЖ №  7228273 від 20.01.11; грошовий чек серії ЛЖ №  5232 019 від 16.02.11; грошовий чек серії ЛЖ №  5232011 від 07.02.11; грошовий чек серії ЛЖ №  5232013 від 09.02.11; грошовий чек серії ЛЖ №  5232016 від 14.02.11; грошовий чек серії ЛЖ №  5232012 від 08.02.11; грошовий чек серії ЛЖ № 5232014 від 10.02.11; грошовий чек серії ЛЖ №  5232015 від 11.02.11; грошовий чек серії ЛЖ №  5232017 від 15.02.11; грошовий чек серії ЛЖ №  5232010 від 04.02.11; грошовий чек серії ЛЖ №  5232009 від 03.02.11; грошовий чек серії ЛЖ №  5232008 від 02.02.11; грошовий чек серії ЛЖ №  5232007 від 01.02.11.</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Досліджуючи питання наявності у діях підсудного складу злочину за </w:t>
      </w:r>
      <w:hyperlink r:id="rId50" w:anchor="1065"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200 КК</w:t>
        </w:r>
      </w:hyperlink>
      <w:r w:rsidRPr="004A3865">
        <w:rPr>
          <w:rFonts w:ascii="Times New Roman" w:eastAsia="Times New Roman" w:hAnsi="Times New Roman" w:cs="Times New Roman"/>
          <w:color w:val="000000"/>
          <w:sz w:val="27"/>
          <w:szCs w:val="27"/>
          <w:lang w:eastAsia="ru-RU"/>
        </w:rPr>
        <w:t>, суд відмічає, що ОСОБА_24 обвинувачується у підробці засобів доступу до банківського рахунку.</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У той же час, підробкою у цьому випадку є дії, внаслідок яких створюються підроблені, тобто не справжні засоби доступу до банківських рахунків.</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Така підробка полягає у фальсифікації справжніх фінансових інструментів, що може здійснюватися шляхом виготовлення документа, який є схожим на справжній, та який сприймається відповідальним банківським працівником як такий, що надає право пред'явнику документа давати банку відповідні розпорядження щодо коштів на банківському рахунку; спотворення може відбуватись через дописки, підчистки, виправлення у паперових документах тощо.</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Застосуванням підроблених документів у розрахунках забезпечується проведення незаконних, ініційованих не власником рахунку переказів грошових коштів або ж доступ до інформації щодо певного банківського рахунку отримує неуповноважена на це особа.</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            Відповідно до чинної на період вчинення підсудним інкримінованих йому дій Інструкції про касові операції в банках Україні (затв. </w:t>
      </w:r>
      <w:hyperlink r:id="rId51" w:tgtFrame="_blank" w:tooltip="Про затвердження Інструкції про касові операції в банках України; нормативно-правовий акт № 337 від 14.08.2003" w:history="1">
        <w:r w:rsidRPr="004A3865">
          <w:rPr>
            <w:rFonts w:ascii="Times New Roman" w:eastAsia="Times New Roman" w:hAnsi="Times New Roman" w:cs="Times New Roman"/>
            <w:color w:val="0000FF"/>
            <w:sz w:val="27"/>
            <w:szCs w:val="27"/>
            <w:u w:val="single"/>
            <w:lang w:eastAsia="ru-RU"/>
          </w:rPr>
          <w:t>Постановою Правління НБУ від 14.08.2003 № 337</w:t>
        </w:r>
      </w:hyperlink>
      <w:r w:rsidRPr="004A3865">
        <w:rPr>
          <w:rFonts w:ascii="Times New Roman" w:eastAsia="Times New Roman" w:hAnsi="Times New Roman" w:cs="Times New Roman"/>
          <w:color w:val="000000"/>
          <w:sz w:val="27"/>
          <w:szCs w:val="27"/>
          <w:lang w:eastAsia="ru-RU"/>
        </w:rPr>
        <w:t xml:space="preserve">) з каси банку готівка національної валюти </w:t>
      </w:r>
      <w:r w:rsidRPr="004A3865">
        <w:rPr>
          <w:rFonts w:ascii="Times New Roman" w:eastAsia="Times New Roman" w:hAnsi="Times New Roman" w:cs="Times New Roman"/>
          <w:color w:val="000000"/>
          <w:sz w:val="27"/>
          <w:szCs w:val="27"/>
          <w:lang w:eastAsia="ru-RU"/>
        </w:rPr>
        <w:lastRenderedPageBreak/>
        <w:t>видається юридичним особам, зокрема, за грошовими чеками, для чого клієнту банку видається грошова чекова книжка.</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Як доведено матеріалами справи, ОСОБА_1, заповнивши обов'язкові реквізити у грошових чеках, надавши їх до банківської установи,  отримував у касі ПАТ «Комерційний банк «Даніель» готівкові кошти  з банківського рахунку, який належав КС «Дніпро-Довіра».</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Тобто, ОСОБА_24 як особа, уповноважена на розпорядження банківським рахунком очолюваної ним організації, мав законні підстави для доступу до її рахунку та, використовуючи повноваження Голови правління КС «Дніпр-Довіра», розпоряджався коштами КС «Дніпро-Довіра», у тому числі шляхом надання банку доручень, оформлених у вигляді грошових чеків, для отримання готівкових коштів.</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Недотримання власником банківського рахунку зазначеної у грошових чеках підстави для отримання готівки - «видача кредитів фізичним особам» може розглядатись як порушення вимог нормативних актів Національного банку України та інших уповноважених органів, порушення платіжної дисципліни, однак не є підробленням засобів доступу до банківських рахунків.</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Підсудний використовував справжні грошові чеки з виданих банком чекових книжок, за допомогою цих же чеків отримував доступ виключно до рахунку КС «Дніпро-Довіра»,тим самим реалізовував можливість використовувати кошти з рахунку очолюваної ним організації. За таких обставин у діях ОСОБА_1 відсутнє підроблення, тобто фальсифікація засобів доступу до банківського рахунку.</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Таким чином, вказані дії підсудного не утворюють складу злочину, передбаченого </w:t>
      </w:r>
      <w:hyperlink r:id="rId52" w:anchor="1065"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200 КК України</w:t>
        </w:r>
      </w:hyperlink>
      <w:r w:rsidRPr="004A3865">
        <w:rPr>
          <w:rFonts w:ascii="Times New Roman" w:eastAsia="Times New Roman" w:hAnsi="Times New Roman" w:cs="Times New Roman"/>
          <w:color w:val="000000"/>
          <w:sz w:val="27"/>
          <w:szCs w:val="27"/>
          <w:lang w:eastAsia="ru-RU"/>
        </w:rPr>
        <w:t>.</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У зв'язку з цим ОСОБА_1 за обвинуваченням за ч. 2 </w:t>
      </w:r>
      <w:hyperlink r:id="rId53" w:anchor="1065"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200 КК</w:t>
        </w:r>
      </w:hyperlink>
      <w:r w:rsidRPr="004A3865">
        <w:rPr>
          <w:rFonts w:ascii="Times New Roman" w:eastAsia="Times New Roman" w:hAnsi="Times New Roman" w:cs="Times New Roman"/>
          <w:color w:val="000000"/>
          <w:sz w:val="27"/>
          <w:szCs w:val="27"/>
          <w:lang w:eastAsia="ru-RU"/>
        </w:rPr>
        <w:t> підлягає виправданню.</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Вивченням особи підсудного встановлено, що він раніше не засуджувався, на обліках у лікарів психіатра та нарколога не перебуває, за місцем мешкання характеризується позитивно.</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 11 а.с. 122, 130-134)</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Обставини, які відповідно до ст. </w:t>
      </w:r>
      <w:hyperlink r:id="rId54" w:anchor="275"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66</w:t>
        </w:r>
      </w:hyperlink>
      <w:r w:rsidRPr="004A3865">
        <w:rPr>
          <w:rFonts w:ascii="Times New Roman" w:eastAsia="Times New Roman" w:hAnsi="Times New Roman" w:cs="Times New Roman"/>
          <w:color w:val="000000"/>
          <w:sz w:val="27"/>
          <w:szCs w:val="27"/>
          <w:lang w:eastAsia="ru-RU"/>
        </w:rPr>
        <w:t>, </w:t>
      </w:r>
      <w:hyperlink r:id="rId55" w:anchor="287"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67  КК</w:t>
        </w:r>
      </w:hyperlink>
      <w:r w:rsidRPr="004A3865">
        <w:rPr>
          <w:rFonts w:ascii="Times New Roman" w:eastAsia="Times New Roman" w:hAnsi="Times New Roman" w:cs="Times New Roman"/>
          <w:color w:val="000000"/>
          <w:sz w:val="27"/>
          <w:szCs w:val="27"/>
          <w:lang w:eastAsia="ru-RU"/>
        </w:rPr>
        <w:t> пом'якшують та обтяжують покарання,  судом не встановлені.</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При призначенні покарання суд у відповідності до </w:t>
      </w:r>
      <w:hyperlink r:id="rId56" w:anchor="267"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65 КК</w:t>
        </w:r>
      </w:hyperlink>
      <w:r w:rsidRPr="004A3865">
        <w:rPr>
          <w:rFonts w:ascii="Times New Roman" w:eastAsia="Times New Roman" w:hAnsi="Times New Roman" w:cs="Times New Roman"/>
          <w:color w:val="000000"/>
          <w:sz w:val="27"/>
          <w:szCs w:val="27"/>
          <w:lang w:eastAsia="ru-RU"/>
        </w:rPr>
        <w:t> враховує обставини скоєння злочинів, один з яких (ч. 3 </w:t>
      </w:r>
      <w:hyperlink r:id="rId57" w:anchor="1143"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212 КК</w:t>
        </w:r>
      </w:hyperlink>
      <w:r w:rsidRPr="004A3865">
        <w:rPr>
          <w:rFonts w:ascii="Times New Roman" w:eastAsia="Times New Roman" w:hAnsi="Times New Roman" w:cs="Times New Roman"/>
          <w:color w:val="000000"/>
          <w:sz w:val="27"/>
          <w:szCs w:val="27"/>
          <w:lang w:eastAsia="ru-RU"/>
        </w:rPr>
        <w:t>) віднесений до категорії тяжких, інший (ч.1 </w:t>
      </w:r>
      <w:hyperlink r:id="rId58" w:anchor="909904"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366 КК</w:t>
        </w:r>
      </w:hyperlink>
      <w:r w:rsidRPr="004A3865">
        <w:rPr>
          <w:rFonts w:ascii="Times New Roman" w:eastAsia="Times New Roman" w:hAnsi="Times New Roman" w:cs="Times New Roman"/>
          <w:color w:val="000000"/>
          <w:sz w:val="27"/>
          <w:szCs w:val="27"/>
          <w:lang w:eastAsia="ru-RU"/>
        </w:rPr>
        <w:t>) до злочинів невеликої тяжкості, характер та ступінь їх суспільної небезпеки.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lastRenderedPageBreak/>
        <w:t>Зокрема, внаслідок умисних дій  підсудного до бюджету не надійшли кошти у вигляді податків у сумі 11 млн. 287 тис. 107 грн., чим державі спричинена відчутна шкода, що свідчить про значну суспільну небезпеку вчиненого ОСОБА_1 злочину.</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Суд також бере до уваги, що підсудним не прийнято заходів для мінімізації спричиненої ним шкоди та її компенсації.</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Судом також враховуються дані про особу підсудного, якийсумлінно виконував покладені на нього слідством та судом обов'язки, не ухилявся від суду, не притягувався до кримінальної відповідальності, що характеризує його з позитивної сторони та свідчить, що підсудний зробив для себе певні висновки.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Суд також приймає до уваги, що підсудний ОСОБА_1 з 16.02.2011 по 29.03.2012 (13 місяців 13 днів) перебував під вартою, що у силу положень ч.5 </w:t>
      </w:r>
      <w:hyperlink r:id="rId59" w:anchor="322"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ст.72 КК</w:t>
        </w:r>
      </w:hyperlink>
      <w:r w:rsidRPr="004A3865">
        <w:rPr>
          <w:rFonts w:ascii="Times New Roman" w:eastAsia="Times New Roman" w:hAnsi="Times New Roman" w:cs="Times New Roman"/>
          <w:color w:val="000000"/>
          <w:sz w:val="27"/>
          <w:szCs w:val="27"/>
          <w:lang w:eastAsia="ru-RU"/>
        </w:rPr>
        <w:t> дає підстави для пом'якшення покарання.</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На підставі вищевикладеного, враховуючи конкретні обставини вчинення злочинів, суд дійшов висновку про необхідність застосування до підсудного покарання, передбаченого санкціями відповідних статей Особливої частини </w:t>
      </w:r>
      <w:hyperlink r:id="rId60"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Кримінального кодексу України</w:t>
        </w:r>
      </w:hyperlink>
      <w:r w:rsidRPr="004A3865">
        <w:rPr>
          <w:rFonts w:ascii="Times New Roman" w:eastAsia="Times New Roman" w:hAnsi="Times New Roman" w:cs="Times New Roman"/>
          <w:color w:val="000000"/>
          <w:sz w:val="27"/>
          <w:szCs w:val="27"/>
          <w:lang w:eastAsia="ru-RU"/>
        </w:rPr>
        <w:t>, які за своїм видом та розміром наближені до максимальних, однак не дорівнюють їм, оскільки лише більш суворе покарання зможе вплинути на поведінку останнього та дозволить запобігти вчиненню ним нових злочинів.</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Суд також враховує, що  інкриміновані підсудному дії вчинені упродовж 2008-2010 років.</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Згідно з п. 2 ч. 1 </w:t>
      </w:r>
      <w:hyperlink r:id="rId61" w:anchor="187"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49 КК України</w:t>
        </w:r>
      </w:hyperlink>
      <w:r w:rsidRPr="004A3865">
        <w:rPr>
          <w:rFonts w:ascii="Times New Roman" w:eastAsia="Times New Roman" w:hAnsi="Times New Roman" w:cs="Times New Roman"/>
          <w:color w:val="000000"/>
          <w:sz w:val="27"/>
          <w:szCs w:val="27"/>
          <w:lang w:eastAsia="ru-RU"/>
        </w:rPr>
        <w:t> особа звільняється від кримінальної відповідальності, якщо з дня вчинення нею злочину і до дня набрання вироком законної сили минуло три роки у разі вчинення злочину невеликої тяжкості, за який передбачене покарання  у виді обмеження або позбавлення волі.</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Відповідно до ч. 5 </w:t>
      </w:r>
      <w:hyperlink r:id="rId62" w:anchor="341"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ст.74 КК</w:t>
        </w:r>
      </w:hyperlink>
      <w:r w:rsidRPr="004A3865">
        <w:rPr>
          <w:rFonts w:ascii="Times New Roman" w:eastAsia="Times New Roman" w:hAnsi="Times New Roman" w:cs="Times New Roman"/>
          <w:color w:val="000000"/>
          <w:sz w:val="27"/>
          <w:szCs w:val="27"/>
          <w:lang w:eastAsia="ru-RU"/>
        </w:rPr>
        <w:t> особа може бути за вироком суду звільнена від покарання на підставах, передбачених </w:t>
      </w:r>
      <w:hyperlink r:id="rId63" w:anchor="187"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49 КК</w:t>
        </w:r>
      </w:hyperlink>
      <w:r w:rsidRPr="004A3865">
        <w:rPr>
          <w:rFonts w:ascii="Times New Roman" w:eastAsia="Times New Roman" w:hAnsi="Times New Roman" w:cs="Times New Roman"/>
          <w:color w:val="000000"/>
          <w:sz w:val="27"/>
          <w:szCs w:val="27"/>
          <w:lang w:eastAsia="ru-RU"/>
        </w:rPr>
        <w:t>.</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Приймаючи до уваги, що з дня вчинення ОСОБА_1 злочину, передбаченого ч. 1 </w:t>
      </w:r>
      <w:hyperlink r:id="rId64" w:anchor="909904"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366 КК</w:t>
        </w:r>
      </w:hyperlink>
      <w:r w:rsidRPr="004A3865">
        <w:rPr>
          <w:rFonts w:ascii="Times New Roman" w:eastAsia="Times New Roman" w:hAnsi="Times New Roman" w:cs="Times New Roman"/>
          <w:color w:val="000000"/>
          <w:sz w:val="27"/>
          <w:szCs w:val="27"/>
          <w:lang w:eastAsia="ru-RU"/>
        </w:rPr>
        <w:t>, минуло понад три роки, підсудний має бути звільнений від призначеного за це діяння покарання.</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Вирішуючи питання  щодо   призначення   покарання за ч. 3 </w:t>
      </w:r>
      <w:hyperlink r:id="rId65" w:anchor="1143"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ст.212  КК</w:t>
        </w:r>
      </w:hyperlink>
      <w:r w:rsidRPr="004A3865">
        <w:rPr>
          <w:rFonts w:ascii="Times New Roman" w:eastAsia="Times New Roman" w:hAnsi="Times New Roman" w:cs="Times New Roman"/>
          <w:color w:val="000000"/>
          <w:sz w:val="27"/>
          <w:szCs w:val="27"/>
          <w:lang w:eastAsia="ru-RU"/>
        </w:rPr>
        <w:t>, суд враховує положення ст. 400</w:t>
      </w:r>
      <w:hyperlink r:id="rId66" w:anchor="174" w:tgtFrame="_blank" w:tooltip="Кримінально-процесуальний кодекс України" w:history="1">
        <w:r w:rsidRPr="004A3865">
          <w:rPr>
            <w:rFonts w:ascii="Times New Roman" w:eastAsia="Times New Roman" w:hAnsi="Times New Roman" w:cs="Times New Roman"/>
            <w:color w:val="0000FF"/>
            <w:sz w:val="27"/>
            <w:szCs w:val="27"/>
            <w:u w:val="single"/>
            <w:lang w:eastAsia="ru-RU"/>
          </w:rPr>
          <w:t>25</w:t>
        </w:r>
      </w:hyperlink>
      <w:hyperlink r:id="rId67" w:anchor="174" w:tgtFrame="_blank" w:tooltip="Кримінально-процесуальний кодекс України" w:history="1">
        <w:r w:rsidRPr="004A3865">
          <w:rPr>
            <w:rFonts w:ascii="Times New Roman" w:eastAsia="Times New Roman" w:hAnsi="Times New Roman" w:cs="Times New Roman"/>
            <w:color w:val="0000FF"/>
            <w:sz w:val="27"/>
            <w:szCs w:val="27"/>
            <w:u w:val="single"/>
            <w:lang w:eastAsia="ru-RU"/>
          </w:rPr>
          <w:t> КПК 1960 року</w:t>
        </w:r>
      </w:hyperlink>
      <w:r w:rsidRPr="004A3865">
        <w:rPr>
          <w:rFonts w:ascii="Times New Roman" w:eastAsia="Times New Roman" w:hAnsi="Times New Roman" w:cs="Times New Roman"/>
          <w:color w:val="000000"/>
          <w:sz w:val="27"/>
          <w:szCs w:val="27"/>
          <w:lang w:eastAsia="ru-RU"/>
        </w:rPr>
        <w:t> щодо обов'язковості рішень Верховного Суду України.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Так, у постановах Верховного Суду України від 22.05.2014 справа № 5-6кс14, від 30.10.2014 справа №5-26кс14 зазначено, що відповідно до </w:t>
      </w:r>
      <w:hyperlink r:id="rId68" w:tgtFrame="_blank" w:tooltip="Про внесення змін до деяких законодавчих актів України щодо гуманізації відповідальності за правопорушення у сфері господарської діяльності; нормативно-правовий акт № 4025-VI від 15.11.2011" w:history="1">
        <w:r w:rsidRPr="004A3865">
          <w:rPr>
            <w:rFonts w:ascii="Times New Roman" w:eastAsia="Times New Roman" w:hAnsi="Times New Roman" w:cs="Times New Roman"/>
            <w:color w:val="0000FF"/>
            <w:sz w:val="27"/>
            <w:szCs w:val="27"/>
            <w:u w:val="single"/>
            <w:lang w:eastAsia="ru-RU"/>
          </w:rPr>
          <w:t>Закону України від 15.11.2011 № 4025-VI</w:t>
        </w:r>
      </w:hyperlink>
      <w:r w:rsidRPr="004A3865">
        <w:rPr>
          <w:rFonts w:ascii="Times New Roman" w:eastAsia="Times New Roman" w:hAnsi="Times New Roman" w:cs="Times New Roman"/>
          <w:color w:val="000000"/>
          <w:sz w:val="27"/>
          <w:szCs w:val="27"/>
          <w:lang w:eastAsia="ru-RU"/>
        </w:rPr>
        <w:t xml:space="preserve"> (далі - Закон № 4025-VI) «Про внесення змін до </w:t>
      </w:r>
      <w:r w:rsidRPr="004A3865">
        <w:rPr>
          <w:rFonts w:ascii="Times New Roman" w:eastAsia="Times New Roman" w:hAnsi="Times New Roman" w:cs="Times New Roman"/>
          <w:color w:val="000000"/>
          <w:sz w:val="27"/>
          <w:szCs w:val="27"/>
          <w:lang w:eastAsia="ru-RU"/>
        </w:rPr>
        <w:lastRenderedPageBreak/>
        <w:t>деяких законодавчих актів України щодо гуманізації відповідальності за правопорушення у сфері господарської діяльності», який набрав чинності 17.01.2012, безальтернативним основним покаранням за ч. 3 </w:t>
      </w:r>
      <w:hyperlink r:id="rId69" w:anchor="1143"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212 КК</w:t>
        </w:r>
      </w:hyperlink>
      <w:r w:rsidRPr="004A3865">
        <w:rPr>
          <w:rFonts w:ascii="Times New Roman" w:eastAsia="Times New Roman" w:hAnsi="Times New Roman" w:cs="Times New Roman"/>
          <w:color w:val="000000"/>
          <w:sz w:val="27"/>
          <w:szCs w:val="27"/>
          <w:lang w:eastAsia="ru-RU"/>
        </w:rPr>
        <w:t> є штраф від 15 до 25 неоподатковуваних мінімумів доходів громадян, а в ч. 2 </w:t>
      </w:r>
      <w:hyperlink r:id="rId70" w:anchor="910124"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53 КК</w:t>
        </w:r>
      </w:hyperlink>
      <w:r w:rsidRPr="004A3865">
        <w:rPr>
          <w:rFonts w:ascii="Times New Roman" w:eastAsia="Times New Roman" w:hAnsi="Times New Roman" w:cs="Times New Roman"/>
          <w:color w:val="000000"/>
          <w:sz w:val="27"/>
          <w:szCs w:val="27"/>
          <w:lang w:eastAsia="ru-RU"/>
        </w:rPr>
        <w:t> встановлено спеціальне правило призначення покарання за вчинення злочину, за який передбачене основне покарання у виді штрафу понад 3 тисячі неоподатковуваних мінімумів доходів громадян, а саме - розмір штрафу не може бути меншим за розмір майнової шкоди, завданої злочином, або отриманого внаслідок вчинення злочину доходу, незалежно від граничного розміру штрафу, передбаченого санкцією статті Особливої частини </w:t>
      </w:r>
      <w:hyperlink r:id="rId71"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КК</w:t>
        </w:r>
      </w:hyperlink>
      <w:r w:rsidRPr="004A3865">
        <w:rPr>
          <w:rFonts w:ascii="Times New Roman" w:eastAsia="Times New Roman" w:hAnsi="Times New Roman" w:cs="Times New Roman"/>
          <w:color w:val="000000"/>
          <w:sz w:val="27"/>
          <w:szCs w:val="27"/>
          <w:lang w:eastAsia="ru-RU"/>
        </w:rPr>
        <w:t>.</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Відповідно до ч.3 </w:t>
      </w:r>
      <w:hyperlink r:id="rId72" w:anchor="909177"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5 КК</w:t>
        </w:r>
      </w:hyperlink>
      <w:r w:rsidRPr="004A3865">
        <w:rPr>
          <w:rFonts w:ascii="Times New Roman" w:eastAsia="Times New Roman" w:hAnsi="Times New Roman" w:cs="Times New Roman"/>
          <w:color w:val="000000"/>
          <w:sz w:val="27"/>
          <w:szCs w:val="27"/>
          <w:lang w:eastAsia="ru-RU"/>
        </w:rPr>
        <w:t> закон про кримінальну відповідальність, що частково пом'якшує кримінальну відповідальність або іншим чином поліпшує становище особи, а частково посилює кримінальну відповідальність або іншим чином погіршує становище особи, має зворотну дію у часі лише в тій частині, що пом'якшує кримінальну відповідальність або іншим чином поліпшує становище особи.  </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Отже, нова редакція санкції ч. 3 </w:t>
      </w:r>
      <w:hyperlink r:id="rId73" w:anchor="1143"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ст.212 КК</w:t>
        </w:r>
      </w:hyperlink>
      <w:r w:rsidRPr="004A3865">
        <w:rPr>
          <w:rFonts w:ascii="Times New Roman" w:eastAsia="Times New Roman" w:hAnsi="Times New Roman" w:cs="Times New Roman"/>
          <w:color w:val="000000"/>
          <w:sz w:val="27"/>
          <w:szCs w:val="27"/>
          <w:lang w:eastAsia="ru-RU"/>
        </w:rPr>
        <w:t> передбачає менш суворе покарання порівняно з попередньою, а тому має зворотну дію у часі.</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Водночас, у ч. 2 </w:t>
      </w:r>
      <w:hyperlink r:id="rId74" w:anchor="910124"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53 КК</w:t>
        </w:r>
      </w:hyperlink>
      <w:r w:rsidRPr="004A3865">
        <w:rPr>
          <w:rFonts w:ascii="Times New Roman" w:eastAsia="Times New Roman" w:hAnsi="Times New Roman" w:cs="Times New Roman"/>
          <w:color w:val="000000"/>
          <w:sz w:val="27"/>
          <w:szCs w:val="27"/>
          <w:lang w:eastAsia="ru-RU"/>
        </w:rPr>
        <w:t> передбачене спеціальне правило, яке погіршує становище засудженого порівняно з попередньою редакцією ч. 2 </w:t>
      </w:r>
      <w:hyperlink r:id="rId75" w:anchor="910124"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53 КК</w:t>
        </w:r>
      </w:hyperlink>
      <w:r w:rsidRPr="004A3865">
        <w:rPr>
          <w:rFonts w:ascii="Times New Roman" w:eastAsia="Times New Roman" w:hAnsi="Times New Roman" w:cs="Times New Roman"/>
          <w:color w:val="000000"/>
          <w:sz w:val="27"/>
          <w:szCs w:val="27"/>
          <w:lang w:eastAsia="ru-RU"/>
        </w:rPr>
        <w:t> від 15.04.2008, а тому в цій частині </w:t>
      </w:r>
      <w:hyperlink r:id="rId76" w:tgtFrame="_blank" w:tooltip="Про внесення змін до деяких законодавчих актів України щодо гуманізації відповідальності за правопорушення у сфері господарської діяльності; нормативно-правовий акт № 4025-VI від 15.11.2011" w:history="1">
        <w:r w:rsidRPr="004A3865">
          <w:rPr>
            <w:rFonts w:ascii="Times New Roman" w:eastAsia="Times New Roman" w:hAnsi="Times New Roman" w:cs="Times New Roman"/>
            <w:color w:val="0000FF"/>
            <w:sz w:val="27"/>
            <w:szCs w:val="27"/>
            <w:u w:val="single"/>
            <w:lang w:eastAsia="ru-RU"/>
          </w:rPr>
          <w:t>Закон № 4025-VI</w:t>
        </w:r>
      </w:hyperlink>
      <w:r w:rsidRPr="004A3865">
        <w:rPr>
          <w:rFonts w:ascii="Times New Roman" w:eastAsia="Times New Roman" w:hAnsi="Times New Roman" w:cs="Times New Roman"/>
          <w:color w:val="000000"/>
          <w:sz w:val="27"/>
          <w:szCs w:val="27"/>
          <w:lang w:eastAsia="ru-RU"/>
        </w:rPr>
        <w:t> не може вважатись таким, що пом'якшує кримінальну відповідальність, тому не має зворотної дії у часі.</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Таким чином, особі, яка вчинила злочин за ч.3 </w:t>
      </w:r>
      <w:hyperlink r:id="rId77" w:anchor="1143"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212 КК</w:t>
        </w:r>
      </w:hyperlink>
      <w:r w:rsidRPr="004A3865">
        <w:rPr>
          <w:rFonts w:ascii="Times New Roman" w:eastAsia="Times New Roman" w:hAnsi="Times New Roman" w:cs="Times New Roman"/>
          <w:color w:val="000000"/>
          <w:sz w:val="27"/>
          <w:szCs w:val="27"/>
          <w:lang w:eastAsia="ru-RU"/>
        </w:rPr>
        <w:t> до набрання </w:t>
      </w:r>
      <w:hyperlink r:id="rId78" w:tgtFrame="_blank" w:tooltip="Про внесення змін до деяких законодавчих актів України щодо гуманізації відповідальності за правопорушення у сфері господарської діяльності; нормативно-правовий акт № 4025-VI від 15.11.2011" w:history="1">
        <w:r w:rsidRPr="004A3865">
          <w:rPr>
            <w:rFonts w:ascii="Times New Roman" w:eastAsia="Times New Roman" w:hAnsi="Times New Roman" w:cs="Times New Roman"/>
            <w:color w:val="0000FF"/>
            <w:sz w:val="27"/>
            <w:szCs w:val="27"/>
            <w:u w:val="single"/>
            <w:lang w:eastAsia="ru-RU"/>
          </w:rPr>
          <w:t>Законом № 4025-VI</w:t>
        </w:r>
      </w:hyperlink>
      <w:r w:rsidRPr="004A3865">
        <w:rPr>
          <w:rFonts w:ascii="Times New Roman" w:eastAsia="Times New Roman" w:hAnsi="Times New Roman" w:cs="Times New Roman"/>
          <w:color w:val="000000"/>
          <w:sz w:val="27"/>
          <w:szCs w:val="27"/>
          <w:lang w:eastAsia="ru-RU"/>
        </w:rPr>
        <w:t> чинності і засуджується після 17.01.2012, може бути призначене основне покарання у виді штрафу, а його розмір має визначатись у межах санкції цієї частини статті в редакції</w:t>
      </w:r>
      <w:hyperlink r:id="rId79" w:tgtFrame="_blank" w:tooltip="Про внесення змін до деяких законодавчих актів України щодо гуманізації відповідальності за правопорушення у сфері господарської діяльності; нормативно-правовий акт № 4025-VI від 15.11.2011" w:history="1">
        <w:r w:rsidRPr="004A3865">
          <w:rPr>
            <w:rFonts w:ascii="Times New Roman" w:eastAsia="Times New Roman" w:hAnsi="Times New Roman" w:cs="Times New Roman"/>
            <w:color w:val="0000FF"/>
            <w:sz w:val="27"/>
            <w:szCs w:val="27"/>
            <w:u w:val="single"/>
            <w:lang w:eastAsia="ru-RU"/>
          </w:rPr>
          <w:t>Закону № 4025-VI</w:t>
        </w:r>
      </w:hyperlink>
      <w:r w:rsidRPr="004A3865">
        <w:rPr>
          <w:rFonts w:ascii="Times New Roman" w:eastAsia="Times New Roman" w:hAnsi="Times New Roman" w:cs="Times New Roman"/>
          <w:color w:val="000000"/>
          <w:sz w:val="27"/>
          <w:szCs w:val="27"/>
          <w:lang w:eastAsia="ru-RU"/>
        </w:rPr>
        <w:t> - від 15 до 25 тисяч неоподатковуваних мінімумів доходів громадян.</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Приймаючи до уваги наведене, враховуючи, що інкриміноване ОСОБА_1 кримінально-каране ухилення від сплати податків, зборів (обов'язкових платежів) вчинено у період 2008-2010 років, розмір штрафу як виду покарання  не може бути більшим ніж 25 тис. неоподатковуваних мінімумів доходів громадян.</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При призначенні підсудному додаткового покарання, суд виходить з того, що на час вчинення злочинів ОСОБА_1 займав посаду Голови правління КС «Дніпро-Довіра» та фактично виконував організаційно-розпорядчі та адміністративно-господарські функції, внаслідок вчинення ОСОБА_1 інкримінованих йому злочинів спричинена шкода державі в особливо великих розмірах, а тому суд вважає за необхідне призначити додаткове покарання у вигляді позбавлення права обіймати посади, пов'язані з виконанням організаційно-розпорядчих та адміністративно-господарських функцій, в максимальних межах.</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lastRenderedPageBreak/>
        <w:t>Додатковим покаранням, передбаченим ч. 3 </w:t>
      </w:r>
      <w:hyperlink r:id="rId80" w:anchor="1143"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ст.212 КК</w:t>
        </w:r>
      </w:hyperlink>
      <w:r w:rsidRPr="004A3865">
        <w:rPr>
          <w:rFonts w:ascii="Times New Roman" w:eastAsia="Times New Roman" w:hAnsi="Times New Roman" w:cs="Times New Roman"/>
          <w:color w:val="000000"/>
          <w:sz w:val="27"/>
          <w:szCs w:val="27"/>
          <w:lang w:eastAsia="ru-RU"/>
        </w:rPr>
        <w:t>, є конфіскація майна, яка згідно з ч. 2 </w:t>
      </w:r>
      <w:hyperlink r:id="rId81" w:anchor="245"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59 КК</w:t>
        </w:r>
      </w:hyperlink>
      <w:r w:rsidRPr="004A3865">
        <w:rPr>
          <w:rFonts w:ascii="Times New Roman" w:eastAsia="Times New Roman" w:hAnsi="Times New Roman" w:cs="Times New Roman"/>
          <w:color w:val="000000"/>
          <w:sz w:val="27"/>
          <w:szCs w:val="27"/>
          <w:lang w:eastAsia="ru-RU"/>
        </w:rPr>
        <w:t> застосовується за вчинення тяжких та особливо тяжких корисливих злочинів.</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З огляду на те, що передбачений ч. 3 </w:t>
      </w:r>
      <w:hyperlink r:id="rId82" w:anchor="1143"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ст.212 КК</w:t>
        </w:r>
      </w:hyperlink>
      <w:r w:rsidRPr="004A3865">
        <w:rPr>
          <w:rFonts w:ascii="Times New Roman" w:eastAsia="Times New Roman" w:hAnsi="Times New Roman" w:cs="Times New Roman"/>
          <w:color w:val="000000"/>
          <w:sz w:val="27"/>
          <w:szCs w:val="27"/>
          <w:lang w:eastAsia="ru-RU"/>
        </w:rPr>
        <w:t> злочин віднесений до категорії тяжких, обставини його вчинення дають підстави для висновку, що підсудний під час вчинення цього злочину керувався корисливими мотивами, має бути застосоване також додаткове   покарання  у виді  конфіскації частини майна.</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Цивільний позов у справі не заявлявся.</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Речові докази  необхідно зберігати при матеріалах кримінальної справи.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Відповідно до </w:t>
      </w:r>
      <w:hyperlink r:id="rId83" w:anchor="549" w:tgtFrame="_blank" w:tooltip="Кримінально-процесуальний кодекс України" w:history="1">
        <w:r w:rsidRPr="004A3865">
          <w:rPr>
            <w:rFonts w:ascii="Times New Roman" w:eastAsia="Times New Roman" w:hAnsi="Times New Roman" w:cs="Times New Roman"/>
            <w:color w:val="0000FF"/>
            <w:sz w:val="27"/>
            <w:szCs w:val="27"/>
            <w:u w:val="single"/>
            <w:lang w:eastAsia="ru-RU"/>
          </w:rPr>
          <w:t>ст. 93 КПК 1960 року</w:t>
        </w:r>
      </w:hyperlink>
      <w:r w:rsidRPr="004A3865">
        <w:rPr>
          <w:rFonts w:ascii="Times New Roman" w:eastAsia="Times New Roman" w:hAnsi="Times New Roman" w:cs="Times New Roman"/>
          <w:color w:val="000000"/>
          <w:sz w:val="27"/>
          <w:szCs w:val="27"/>
          <w:lang w:eastAsia="ru-RU"/>
        </w:rPr>
        <w:t> підлягають стягненню з засудженого ОСОБА_1 судові витрати за проведення судових експертиз.</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На підставі викладеного, керуючись ст. </w:t>
      </w:r>
      <w:hyperlink r:id="rId84" w:anchor="1691" w:tgtFrame="_blank" w:tooltip="Кримінально-процесуальний кодекс України" w:history="1">
        <w:r w:rsidRPr="004A3865">
          <w:rPr>
            <w:rFonts w:ascii="Times New Roman" w:eastAsia="Times New Roman" w:hAnsi="Times New Roman" w:cs="Times New Roman"/>
            <w:color w:val="0000FF"/>
            <w:sz w:val="27"/>
            <w:szCs w:val="27"/>
            <w:u w:val="single"/>
            <w:lang w:eastAsia="ru-RU"/>
          </w:rPr>
          <w:t>321-324</w:t>
        </w:r>
      </w:hyperlink>
      <w:r w:rsidRPr="004A3865">
        <w:rPr>
          <w:rFonts w:ascii="Times New Roman" w:eastAsia="Times New Roman" w:hAnsi="Times New Roman" w:cs="Times New Roman"/>
          <w:color w:val="000000"/>
          <w:sz w:val="27"/>
          <w:szCs w:val="27"/>
          <w:lang w:eastAsia="ru-RU"/>
        </w:rPr>
        <w:t>, </w:t>
      </w:r>
      <w:hyperlink r:id="rId85" w:anchor="1744" w:tgtFrame="_blank" w:tooltip="Кримінально-процесуальний кодекс України" w:history="1">
        <w:r w:rsidRPr="004A3865">
          <w:rPr>
            <w:rFonts w:ascii="Times New Roman" w:eastAsia="Times New Roman" w:hAnsi="Times New Roman" w:cs="Times New Roman"/>
            <w:color w:val="0000FF"/>
            <w:sz w:val="27"/>
            <w:szCs w:val="27"/>
            <w:u w:val="single"/>
            <w:lang w:eastAsia="ru-RU"/>
          </w:rPr>
          <w:t>330</w:t>
        </w:r>
      </w:hyperlink>
      <w:r w:rsidRPr="004A3865">
        <w:rPr>
          <w:rFonts w:ascii="Times New Roman" w:eastAsia="Times New Roman" w:hAnsi="Times New Roman" w:cs="Times New Roman"/>
          <w:color w:val="000000"/>
          <w:sz w:val="27"/>
          <w:szCs w:val="27"/>
          <w:lang w:eastAsia="ru-RU"/>
        </w:rPr>
        <w:t>, </w:t>
      </w:r>
      <w:hyperlink r:id="rId86" w:anchor="1748" w:tgtFrame="_blank" w:tooltip="Кримінально-процесуальний кодекс України" w:history="1">
        <w:r w:rsidRPr="004A3865">
          <w:rPr>
            <w:rFonts w:ascii="Times New Roman" w:eastAsia="Times New Roman" w:hAnsi="Times New Roman" w:cs="Times New Roman"/>
            <w:color w:val="0000FF"/>
            <w:sz w:val="27"/>
            <w:szCs w:val="27"/>
            <w:u w:val="single"/>
            <w:lang w:eastAsia="ru-RU"/>
          </w:rPr>
          <w:t>331</w:t>
        </w:r>
      </w:hyperlink>
      <w:r w:rsidRPr="004A3865">
        <w:rPr>
          <w:rFonts w:ascii="Times New Roman" w:eastAsia="Times New Roman" w:hAnsi="Times New Roman" w:cs="Times New Roman"/>
          <w:color w:val="000000"/>
          <w:sz w:val="27"/>
          <w:szCs w:val="27"/>
          <w:lang w:eastAsia="ru-RU"/>
        </w:rPr>
        <w:t>, </w:t>
      </w:r>
      <w:hyperlink r:id="rId87" w:anchor="1785" w:tgtFrame="_blank" w:tooltip="Кримінально-процесуальний кодекс України" w:history="1">
        <w:r w:rsidRPr="004A3865">
          <w:rPr>
            <w:rFonts w:ascii="Times New Roman" w:eastAsia="Times New Roman" w:hAnsi="Times New Roman" w:cs="Times New Roman"/>
            <w:color w:val="0000FF"/>
            <w:sz w:val="27"/>
            <w:szCs w:val="27"/>
            <w:u w:val="single"/>
            <w:lang w:eastAsia="ru-RU"/>
          </w:rPr>
          <w:t>337 КПК України</w:t>
        </w:r>
      </w:hyperlink>
      <w:r w:rsidRPr="004A3865">
        <w:rPr>
          <w:rFonts w:ascii="Times New Roman" w:eastAsia="Times New Roman" w:hAnsi="Times New Roman" w:cs="Times New Roman"/>
          <w:color w:val="000000"/>
          <w:sz w:val="27"/>
          <w:szCs w:val="27"/>
          <w:lang w:eastAsia="ru-RU"/>
        </w:rPr>
        <w:t> 1960 року, суд</w:t>
      </w:r>
    </w:p>
    <w:p w:rsidR="004A3865" w:rsidRPr="004A3865" w:rsidRDefault="004A3865" w:rsidP="004A3865">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b/>
          <w:bCs/>
          <w:color w:val="000000"/>
          <w:sz w:val="27"/>
          <w:szCs w:val="27"/>
          <w:lang w:eastAsia="ru-RU"/>
        </w:rPr>
        <w:t>з а с у д и в:</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ОСОБА_1</w:t>
      </w:r>
      <w:r w:rsidRPr="004A3865">
        <w:rPr>
          <w:rFonts w:ascii="Times New Roman" w:eastAsia="Times New Roman" w:hAnsi="Times New Roman" w:cs="Times New Roman"/>
          <w:b/>
          <w:bCs/>
          <w:color w:val="000000"/>
          <w:sz w:val="27"/>
          <w:szCs w:val="27"/>
          <w:lang w:eastAsia="ru-RU"/>
        </w:rPr>
        <w:t>  </w:t>
      </w:r>
      <w:r w:rsidRPr="004A3865">
        <w:rPr>
          <w:rFonts w:ascii="Times New Roman" w:eastAsia="Times New Roman" w:hAnsi="Times New Roman" w:cs="Times New Roman"/>
          <w:color w:val="000000"/>
          <w:sz w:val="27"/>
          <w:szCs w:val="27"/>
          <w:lang w:eastAsia="ru-RU"/>
        </w:rPr>
        <w:t>визнати винуватим у скоєнні злочинів, передбачених ч. 3 ст. 212 (в ред. від 15.11.2011), ч. 2 ст. </w:t>
      </w:r>
      <w:hyperlink r:id="rId88" w:anchor="107"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28</w:t>
        </w:r>
      </w:hyperlink>
      <w:r w:rsidRPr="004A3865">
        <w:rPr>
          <w:rFonts w:ascii="Times New Roman" w:eastAsia="Times New Roman" w:hAnsi="Times New Roman" w:cs="Times New Roman"/>
          <w:color w:val="000000"/>
          <w:sz w:val="27"/>
          <w:szCs w:val="27"/>
          <w:lang w:eastAsia="ru-RU"/>
        </w:rPr>
        <w:t> ч.1 ст. </w:t>
      </w:r>
      <w:hyperlink r:id="rId89" w:anchor="909904"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366 КК України</w:t>
        </w:r>
      </w:hyperlink>
      <w:r w:rsidRPr="004A3865">
        <w:rPr>
          <w:rFonts w:ascii="Times New Roman" w:eastAsia="Times New Roman" w:hAnsi="Times New Roman" w:cs="Times New Roman"/>
          <w:color w:val="000000"/>
          <w:sz w:val="27"/>
          <w:szCs w:val="27"/>
          <w:lang w:eastAsia="ru-RU"/>
        </w:rPr>
        <w:t>, та призначити покарання:</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 за ч. 3 </w:t>
      </w:r>
      <w:hyperlink r:id="rId90" w:anchor="1143"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212 КК України</w:t>
        </w:r>
      </w:hyperlink>
      <w:r w:rsidRPr="004A3865">
        <w:rPr>
          <w:rFonts w:ascii="Times New Roman" w:eastAsia="Times New Roman" w:hAnsi="Times New Roman" w:cs="Times New Roman"/>
          <w:color w:val="000000"/>
          <w:sz w:val="27"/>
          <w:szCs w:val="27"/>
          <w:lang w:eastAsia="ru-RU"/>
        </w:rPr>
        <w:t> (в ред.15.11.2011) - у виді штрафу в розмірі 20 (двадцять) тисяч неоподаткованих мінімумів доходів громадян, що становить 340 (триста сорок) тисяч грн., з позбавленням права обіймати посади, пов'язані з виконанням організаційно-розпорядчих та адміністративно-господарських функцій на строк 3 (три) роки, з конфіскацією ? частини майна, яке є власністю засудженого;</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 за ч. 2 ст. </w:t>
      </w:r>
      <w:hyperlink r:id="rId91" w:anchor="107"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28</w:t>
        </w:r>
      </w:hyperlink>
      <w:r w:rsidRPr="004A3865">
        <w:rPr>
          <w:rFonts w:ascii="Times New Roman" w:eastAsia="Times New Roman" w:hAnsi="Times New Roman" w:cs="Times New Roman"/>
          <w:color w:val="000000"/>
          <w:sz w:val="27"/>
          <w:szCs w:val="27"/>
          <w:lang w:eastAsia="ru-RU"/>
        </w:rPr>
        <w:t> ч. 1 ст. </w:t>
      </w:r>
      <w:hyperlink r:id="rId92" w:anchor="909904"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366 КК України</w:t>
        </w:r>
      </w:hyperlink>
      <w:r w:rsidRPr="004A3865">
        <w:rPr>
          <w:rFonts w:ascii="Times New Roman" w:eastAsia="Times New Roman" w:hAnsi="Times New Roman" w:cs="Times New Roman"/>
          <w:color w:val="000000"/>
          <w:sz w:val="27"/>
          <w:szCs w:val="27"/>
          <w:lang w:eastAsia="ru-RU"/>
        </w:rPr>
        <w:t> - у виді обмеження волі на строком на 3 (три) роки, з позбавленням права обіймати посади, пов'язані з виконанням організаційно-розпорядчих та адміністративно-господарських функцій на строк 3 (три) роки.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ОСОБА_1 на підставі </w:t>
      </w:r>
      <w:hyperlink r:id="rId93" w:anchor="187"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49 КК України</w:t>
        </w:r>
      </w:hyperlink>
      <w:r w:rsidRPr="004A3865">
        <w:rPr>
          <w:rFonts w:ascii="Times New Roman" w:eastAsia="Times New Roman" w:hAnsi="Times New Roman" w:cs="Times New Roman"/>
          <w:color w:val="000000"/>
          <w:sz w:val="27"/>
          <w:szCs w:val="27"/>
          <w:lang w:eastAsia="ru-RU"/>
        </w:rPr>
        <w:t> звільнити від відбування покарання, призначеного за ч. 2 ст. </w:t>
      </w:r>
      <w:hyperlink r:id="rId94" w:anchor="107"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28</w:t>
        </w:r>
      </w:hyperlink>
      <w:r w:rsidRPr="004A3865">
        <w:rPr>
          <w:rFonts w:ascii="Times New Roman" w:eastAsia="Times New Roman" w:hAnsi="Times New Roman" w:cs="Times New Roman"/>
          <w:color w:val="000000"/>
          <w:sz w:val="27"/>
          <w:szCs w:val="27"/>
          <w:lang w:eastAsia="ru-RU"/>
        </w:rPr>
        <w:t> ч.1 ст. </w:t>
      </w:r>
      <w:hyperlink r:id="rId95" w:anchor="909904"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366 КК України</w:t>
        </w:r>
      </w:hyperlink>
      <w:r w:rsidRPr="004A3865">
        <w:rPr>
          <w:rFonts w:ascii="Times New Roman" w:eastAsia="Times New Roman" w:hAnsi="Times New Roman" w:cs="Times New Roman"/>
          <w:color w:val="000000"/>
          <w:sz w:val="27"/>
          <w:szCs w:val="27"/>
          <w:lang w:eastAsia="ru-RU"/>
        </w:rPr>
        <w:t>, у виді обмеження волі на строком на 3 (три) роки, з позбавленням права обіймати посади, пов'язані з виконанням організаційно-розпорядчих та адміністративно-господарських функцій на строк 3 (три) роки.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ОСОБА_1 визнати невинуватим у вчиненні злочину, передбаченого ч. 2 </w:t>
      </w:r>
      <w:hyperlink r:id="rId96" w:anchor="1065"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200 КК України</w:t>
        </w:r>
      </w:hyperlink>
      <w:r w:rsidRPr="004A3865">
        <w:rPr>
          <w:rFonts w:ascii="Times New Roman" w:eastAsia="Times New Roman" w:hAnsi="Times New Roman" w:cs="Times New Roman"/>
          <w:color w:val="000000"/>
          <w:sz w:val="27"/>
          <w:szCs w:val="27"/>
          <w:lang w:eastAsia="ru-RU"/>
        </w:rPr>
        <w:t>, і по суду виправданим.</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Остаточно вважати ОСОБА_1 засудженим</w:t>
      </w:r>
      <w:r w:rsidRPr="004A3865">
        <w:rPr>
          <w:rFonts w:ascii="Times New Roman" w:eastAsia="Times New Roman" w:hAnsi="Times New Roman" w:cs="Times New Roman"/>
          <w:b/>
          <w:bCs/>
          <w:color w:val="000000"/>
          <w:sz w:val="27"/>
          <w:szCs w:val="27"/>
          <w:lang w:eastAsia="ru-RU"/>
        </w:rPr>
        <w:t>  </w:t>
      </w:r>
      <w:r w:rsidRPr="004A3865">
        <w:rPr>
          <w:rFonts w:ascii="Times New Roman" w:eastAsia="Times New Roman" w:hAnsi="Times New Roman" w:cs="Times New Roman"/>
          <w:color w:val="000000"/>
          <w:sz w:val="27"/>
          <w:szCs w:val="27"/>
          <w:lang w:eastAsia="ru-RU"/>
        </w:rPr>
        <w:t>за ч. 3 </w:t>
      </w:r>
      <w:hyperlink r:id="rId97" w:anchor="1143" w:tgtFrame="_blank" w:tooltip="Кримінальний кодекс України; нормативно-правовий акт № 2341-III від 05.04.2001" w:history="1">
        <w:r w:rsidRPr="004A3865">
          <w:rPr>
            <w:rFonts w:ascii="Times New Roman" w:eastAsia="Times New Roman" w:hAnsi="Times New Roman" w:cs="Times New Roman"/>
            <w:color w:val="0000FF"/>
            <w:sz w:val="27"/>
            <w:szCs w:val="27"/>
            <w:u w:val="single"/>
            <w:lang w:eastAsia="ru-RU"/>
          </w:rPr>
          <w:t>ст. 212 КК України</w:t>
        </w:r>
      </w:hyperlink>
      <w:r w:rsidRPr="004A3865">
        <w:rPr>
          <w:rFonts w:ascii="Times New Roman" w:eastAsia="Times New Roman" w:hAnsi="Times New Roman" w:cs="Times New Roman"/>
          <w:color w:val="000000"/>
          <w:sz w:val="27"/>
          <w:szCs w:val="27"/>
          <w:lang w:eastAsia="ru-RU"/>
        </w:rPr>
        <w:t xml:space="preserve"> (в ред.15.11.2011) до покарання у виді штрафу у розмірі 20 (двадцять) тисяч неоподаткованих мінімумів доходів громадян, що становить 340 (триста сорок) </w:t>
      </w:r>
      <w:r w:rsidRPr="004A3865">
        <w:rPr>
          <w:rFonts w:ascii="Times New Roman" w:eastAsia="Times New Roman" w:hAnsi="Times New Roman" w:cs="Times New Roman"/>
          <w:color w:val="000000"/>
          <w:sz w:val="27"/>
          <w:szCs w:val="27"/>
          <w:lang w:eastAsia="ru-RU"/>
        </w:rPr>
        <w:lastRenderedPageBreak/>
        <w:t>тисяч грн., з позбавленням права обіймати посади, пов'язані з виконанням організаційно-розпорядчих та адміністративно-господарських функцій, на строк 3 (три) роки, з конфіскацією ? частини майна, яке є власністю засудженого.</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Речові докази зберігати при матеріалах  кримінальної справи.</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Судові витрати за проведення судово-почеркознавчої експертизи від 07.04.2011 № 175  у сумі 1367, 60 грн., судово-почеркознавчої експертизи від 21.03.2011 № 195 у сумі 2 850,39 грн.;  судово-почеркознавчої експертизи від 29.04.2011 № 213 у сумі 1 367,60 грн.; судово-економічної експертизи від 22.06.2011 №3394/3820/5451/11-19 у сумі 28 200 грн.; судово-почеркознавчої експертизи від 25.06.2011 № 185 у сумі 281,4 грн. стягнути з засудженого ОСОБА_1 в рахунок експертних установ.</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На вирок може бути подана апеляція до Апеляційного суду м. Києва упродовж 15 діб з моменту його проголошення.</w:t>
      </w:r>
    </w:p>
    <w:p w:rsidR="004A3865" w:rsidRPr="004A3865" w:rsidRDefault="004A3865" w:rsidP="004A3865">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A3865">
        <w:rPr>
          <w:rFonts w:ascii="Times New Roman" w:eastAsia="Times New Roman" w:hAnsi="Times New Roman" w:cs="Times New Roman"/>
          <w:color w:val="000000"/>
          <w:sz w:val="27"/>
          <w:szCs w:val="27"/>
          <w:lang w:eastAsia="ru-RU"/>
        </w:rPr>
        <w:t>Суддя                                                                                                          В.М. Циктіч</w:t>
      </w:r>
    </w:p>
    <w:p w:rsidR="004A3865" w:rsidRPr="004A3865" w:rsidRDefault="004A3865">
      <w:pPr>
        <w:rPr>
          <w:lang w:val="en-US"/>
        </w:rPr>
      </w:pPr>
      <w:bookmarkStart w:id="0" w:name="_GoBack"/>
      <w:bookmarkEnd w:id="0"/>
    </w:p>
    <w:sectPr w:rsidR="004A3865" w:rsidRPr="004A38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0DE"/>
    <w:rsid w:val="00012754"/>
    <w:rsid w:val="000200B0"/>
    <w:rsid w:val="000235AB"/>
    <w:rsid w:val="000A1A28"/>
    <w:rsid w:val="000B6B53"/>
    <w:rsid w:val="000E0924"/>
    <w:rsid w:val="000F50DD"/>
    <w:rsid w:val="00126D75"/>
    <w:rsid w:val="001325BE"/>
    <w:rsid w:val="00162835"/>
    <w:rsid w:val="00177DEC"/>
    <w:rsid w:val="001823B5"/>
    <w:rsid w:val="001A797D"/>
    <w:rsid w:val="001B4B37"/>
    <w:rsid w:val="001E1CE0"/>
    <w:rsid w:val="00203B58"/>
    <w:rsid w:val="00211C06"/>
    <w:rsid w:val="002611E6"/>
    <w:rsid w:val="00275B2B"/>
    <w:rsid w:val="002C61F6"/>
    <w:rsid w:val="002D497F"/>
    <w:rsid w:val="002D6996"/>
    <w:rsid w:val="002F1763"/>
    <w:rsid w:val="003273A8"/>
    <w:rsid w:val="00373E8C"/>
    <w:rsid w:val="003A0803"/>
    <w:rsid w:val="003C15CF"/>
    <w:rsid w:val="003C77B1"/>
    <w:rsid w:val="003E04C3"/>
    <w:rsid w:val="003F18D5"/>
    <w:rsid w:val="003F3803"/>
    <w:rsid w:val="003F51E1"/>
    <w:rsid w:val="00410420"/>
    <w:rsid w:val="0048215F"/>
    <w:rsid w:val="004821BA"/>
    <w:rsid w:val="004926E7"/>
    <w:rsid w:val="004A3865"/>
    <w:rsid w:val="004F2ABB"/>
    <w:rsid w:val="00503354"/>
    <w:rsid w:val="005304DF"/>
    <w:rsid w:val="0055117F"/>
    <w:rsid w:val="00590629"/>
    <w:rsid w:val="005C42E8"/>
    <w:rsid w:val="005D4A5E"/>
    <w:rsid w:val="005F52CD"/>
    <w:rsid w:val="00612A34"/>
    <w:rsid w:val="0061786D"/>
    <w:rsid w:val="006270E4"/>
    <w:rsid w:val="006320B4"/>
    <w:rsid w:val="00634874"/>
    <w:rsid w:val="00635473"/>
    <w:rsid w:val="00652D49"/>
    <w:rsid w:val="00665456"/>
    <w:rsid w:val="00667FF4"/>
    <w:rsid w:val="00690964"/>
    <w:rsid w:val="00696381"/>
    <w:rsid w:val="006E4D8B"/>
    <w:rsid w:val="00705E29"/>
    <w:rsid w:val="00720097"/>
    <w:rsid w:val="00723513"/>
    <w:rsid w:val="00735BC7"/>
    <w:rsid w:val="00754263"/>
    <w:rsid w:val="007F3A32"/>
    <w:rsid w:val="00841937"/>
    <w:rsid w:val="00842E62"/>
    <w:rsid w:val="008660DE"/>
    <w:rsid w:val="008A15E7"/>
    <w:rsid w:val="009A51A2"/>
    <w:rsid w:val="009F4CEB"/>
    <w:rsid w:val="00A86251"/>
    <w:rsid w:val="00AC6AC0"/>
    <w:rsid w:val="00AF1F2F"/>
    <w:rsid w:val="00AF4B98"/>
    <w:rsid w:val="00B243FE"/>
    <w:rsid w:val="00B330B3"/>
    <w:rsid w:val="00B6784D"/>
    <w:rsid w:val="00B96033"/>
    <w:rsid w:val="00C01A58"/>
    <w:rsid w:val="00C41410"/>
    <w:rsid w:val="00C5374C"/>
    <w:rsid w:val="00CE4212"/>
    <w:rsid w:val="00D054DE"/>
    <w:rsid w:val="00D20E94"/>
    <w:rsid w:val="00D25B69"/>
    <w:rsid w:val="00D3145F"/>
    <w:rsid w:val="00D638D0"/>
    <w:rsid w:val="00D8460C"/>
    <w:rsid w:val="00DD7CC4"/>
    <w:rsid w:val="00DF3BD8"/>
    <w:rsid w:val="00E11912"/>
    <w:rsid w:val="00E3303E"/>
    <w:rsid w:val="00E345A6"/>
    <w:rsid w:val="00E645BB"/>
    <w:rsid w:val="00EA5B78"/>
    <w:rsid w:val="00ED0D10"/>
    <w:rsid w:val="00ED4E5E"/>
    <w:rsid w:val="00F24CAC"/>
    <w:rsid w:val="00F27E0A"/>
    <w:rsid w:val="00F43726"/>
    <w:rsid w:val="00F44802"/>
    <w:rsid w:val="00F553FA"/>
    <w:rsid w:val="00FB2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A3865"/>
    <w:rPr>
      <w:color w:val="0000FF" w:themeColor="hyperlink"/>
      <w:u w:val="single"/>
    </w:rPr>
  </w:style>
  <w:style w:type="paragraph" w:styleId="a4">
    <w:name w:val="Balloon Text"/>
    <w:basedOn w:val="a"/>
    <w:link w:val="a5"/>
    <w:uiPriority w:val="99"/>
    <w:semiHidden/>
    <w:unhideWhenUsed/>
    <w:rsid w:val="004A386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A38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A3865"/>
    <w:rPr>
      <w:color w:val="0000FF" w:themeColor="hyperlink"/>
      <w:u w:val="single"/>
    </w:rPr>
  </w:style>
  <w:style w:type="paragraph" w:styleId="a4">
    <w:name w:val="Balloon Text"/>
    <w:basedOn w:val="a"/>
    <w:link w:val="a5"/>
    <w:uiPriority w:val="99"/>
    <w:semiHidden/>
    <w:unhideWhenUsed/>
    <w:rsid w:val="004A386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A38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87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arch.ligazakon.ua/l_doc2.nsf/link1/an_419/ed_2013_01_01/pravo1/Z0334_0.html?pravo=1" TargetMode="External"/><Relationship Id="rId21" Type="http://schemas.openxmlformats.org/officeDocument/2006/relationships/hyperlink" Target="http://search.ligazakon.ua/l_doc2.nsf/link1/an_419/ed_2013_01_01/pravo1/Z0334_0.html?pravo=1" TargetMode="External"/><Relationship Id="rId42" Type="http://schemas.openxmlformats.org/officeDocument/2006/relationships/hyperlink" Target="http://search.ligazakon.ua/l_doc2.nsf/link1/an_174/ed_2012_11_19/pravo1/KD0007.html?pravo=1" TargetMode="External"/><Relationship Id="rId47" Type="http://schemas.openxmlformats.org/officeDocument/2006/relationships/hyperlink" Target="http://search.ligazakon.ua/l_doc2.nsf/link1/an_909904/ed_2017_08_04/pravo1/T012341.html?pravo=1" TargetMode="External"/><Relationship Id="rId63" Type="http://schemas.openxmlformats.org/officeDocument/2006/relationships/hyperlink" Target="http://search.ligazakon.ua/l_doc2.nsf/link1/an_187/ed_2017_08_04/pravo1/T012341.html?pravo=1" TargetMode="External"/><Relationship Id="rId68" Type="http://schemas.openxmlformats.org/officeDocument/2006/relationships/hyperlink" Target="http://search.ligazakon.ua/l_doc2.nsf/link1/ed_2015_07_02/pravo1/T114025.html?pravo=1" TargetMode="External"/><Relationship Id="rId84" Type="http://schemas.openxmlformats.org/officeDocument/2006/relationships/hyperlink" Target="http://search.ligazakon.ua/l_doc2.nsf/link1/an_1691/ed_2012_11_19/pravo1/KD0007.html?pravo=1" TargetMode="External"/><Relationship Id="rId89" Type="http://schemas.openxmlformats.org/officeDocument/2006/relationships/hyperlink" Target="http://search.ligazakon.ua/l_doc2.nsf/link1/an_909904/ed_2017_08_04/pravo1/T012341.html?pravo=1" TargetMode="External"/><Relationship Id="rId16" Type="http://schemas.openxmlformats.org/officeDocument/2006/relationships/hyperlink" Target="http://search.ligazakon.ua/l_doc2.nsf/link1/ed_2013_01_01/pravo1/Z0334_0.html?pravo=1" TargetMode="External"/><Relationship Id="rId11" Type="http://schemas.openxmlformats.org/officeDocument/2006/relationships/hyperlink" Target="http://search.ligazakon.ua/l_doc2.nsf/link1/an_205/ed_2016_06_02/pravo1/Z960254K.html?pravo=1" TargetMode="External"/><Relationship Id="rId32" Type="http://schemas.openxmlformats.org/officeDocument/2006/relationships/hyperlink" Target="http://search.ligazakon.ua/l_doc2.nsf/link1/an_1065/ed_2017_08_04/pravo1/T012341.html?pravo=1" TargetMode="External"/><Relationship Id="rId37" Type="http://schemas.openxmlformats.org/officeDocument/2006/relationships/hyperlink" Target="http://search.ligazakon.ua/l_doc2.nsf/link1/an_1143/ed_2017_08_04/pravo1/T012341.html?pravo=1" TargetMode="External"/><Relationship Id="rId53" Type="http://schemas.openxmlformats.org/officeDocument/2006/relationships/hyperlink" Target="http://search.ligazakon.ua/l_doc2.nsf/link1/an_1065/ed_2017_08_04/pravo1/T012341.html?pravo=1" TargetMode="External"/><Relationship Id="rId58" Type="http://schemas.openxmlformats.org/officeDocument/2006/relationships/hyperlink" Target="http://search.ligazakon.ua/l_doc2.nsf/link1/an_909904/ed_2017_08_04/pravo1/T012341.html?pravo=1" TargetMode="External"/><Relationship Id="rId74" Type="http://schemas.openxmlformats.org/officeDocument/2006/relationships/hyperlink" Target="http://search.ligazakon.ua/l_doc2.nsf/link1/an_910124/ed_2017_08_04/pravo1/T012341.html?pravo=1" TargetMode="External"/><Relationship Id="rId79" Type="http://schemas.openxmlformats.org/officeDocument/2006/relationships/hyperlink" Target="http://search.ligazakon.ua/l_doc2.nsf/link1/ed_2015_07_02/pravo1/T114025.html?pravo=1" TargetMode="External"/><Relationship Id="rId5" Type="http://schemas.openxmlformats.org/officeDocument/2006/relationships/hyperlink" Target="http://www.reyestr.court.gov.ua/Review/68490858" TargetMode="External"/><Relationship Id="rId90" Type="http://schemas.openxmlformats.org/officeDocument/2006/relationships/hyperlink" Target="http://search.ligazakon.ua/l_doc2.nsf/link1/an_1143/ed_2017_08_04/pravo1/T012341.html?pravo=1" TargetMode="External"/><Relationship Id="rId95" Type="http://schemas.openxmlformats.org/officeDocument/2006/relationships/hyperlink" Target="http://search.ligazakon.ua/l_doc2.nsf/link1/an_909904/ed_2017_08_04/pravo1/T012341.html?pravo=1" TargetMode="External"/><Relationship Id="rId22" Type="http://schemas.openxmlformats.org/officeDocument/2006/relationships/hyperlink" Target="http://search.ligazakon.ua/l_doc2.nsf/link1/an_419/ed_2013_01_01/pravo1/Z0334_0.html?pravo=1" TargetMode="External"/><Relationship Id="rId27" Type="http://schemas.openxmlformats.org/officeDocument/2006/relationships/hyperlink" Target="http://search.ligazakon.ua/l_doc2.nsf/link1/an_419/ed_2013_01_01/pravo1/Z0334_0.html?pravo=1" TargetMode="External"/><Relationship Id="rId43" Type="http://schemas.openxmlformats.org/officeDocument/2006/relationships/hyperlink" Target="http://search.ligazakon.ua/l_doc2.nsf/link1/an_909904/ed_2017_08_04/pravo1/T012341.html?pravo=1" TargetMode="External"/><Relationship Id="rId48" Type="http://schemas.openxmlformats.org/officeDocument/2006/relationships/hyperlink" Target="http://search.ligazakon.ua/l_doc2.nsf/link1/an_1065/ed_2017_08_04/pravo1/T012341.html?pravo=1" TargetMode="External"/><Relationship Id="rId64" Type="http://schemas.openxmlformats.org/officeDocument/2006/relationships/hyperlink" Target="http://search.ligazakon.ua/l_doc2.nsf/link1/an_909904/ed_2017_08_04/pravo1/T012341.html?pravo=1" TargetMode="External"/><Relationship Id="rId69" Type="http://schemas.openxmlformats.org/officeDocument/2006/relationships/hyperlink" Target="http://search.ligazakon.ua/l_doc2.nsf/link1/an_1143/ed_2017_08_04/pravo1/T012341.html?pravo=1" TargetMode="External"/><Relationship Id="rId80" Type="http://schemas.openxmlformats.org/officeDocument/2006/relationships/hyperlink" Target="http://search.ligazakon.ua/l_doc2.nsf/link1/an_1143/ed_2017_08_04/pravo1/T012341.html?pravo=1" TargetMode="External"/><Relationship Id="rId85" Type="http://schemas.openxmlformats.org/officeDocument/2006/relationships/hyperlink" Target="http://search.ligazakon.ua/l_doc2.nsf/link1/an_1744/ed_2012_11_19/pravo1/KD0007.html?pravo=1" TargetMode="External"/><Relationship Id="rId3" Type="http://schemas.openxmlformats.org/officeDocument/2006/relationships/settings" Target="settings.xml"/><Relationship Id="rId12" Type="http://schemas.openxmlformats.org/officeDocument/2006/relationships/hyperlink" Target="http://search.ligazakon.ua/l_doc2.nsf/link1/ed_2010_12_02/pravo1/T125100.html?pravo=1" TargetMode="External"/><Relationship Id="rId17" Type="http://schemas.openxmlformats.org/officeDocument/2006/relationships/hyperlink" Target="http://search.ligazakon.ua/l_doc2.nsf/link1/an_419/ed_2013_01_01/pravo1/Z0334_0.html?pravo=1" TargetMode="External"/><Relationship Id="rId25" Type="http://schemas.openxmlformats.org/officeDocument/2006/relationships/hyperlink" Target="http://search.ligazakon.ua/l_doc2.nsf/link1/an_419/ed_2013_01_01/pravo1/Z0334_0.html?pravo=1" TargetMode="External"/><Relationship Id="rId33" Type="http://schemas.openxmlformats.org/officeDocument/2006/relationships/hyperlink" Target="http://search.ligazakon.ua/l_doc2.nsf/link1/an_198/ed_2016_06_02/pravo1/Z960254K.html?pravo=1" TargetMode="External"/><Relationship Id="rId38" Type="http://schemas.openxmlformats.org/officeDocument/2006/relationships/hyperlink" Target="http://search.ligazakon.ua/l_doc2.nsf/link1/an_1143/ed_2017_08_04/pravo1/T012341.html?pravo=1" TargetMode="External"/><Relationship Id="rId46" Type="http://schemas.openxmlformats.org/officeDocument/2006/relationships/hyperlink" Target="http://search.ligazakon.ua/l_doc2.nsf/link1/an_107/ed_2017_08_04/pravo1/T012341.html?pravo=1" TargetMode="External"/><Relationship Id="rId59" Type="http://schemas.openxmlformats.org/officeDocument/2006/relationships/hyperlink" Target="http://search.ligazakon.ua/l_doc2.nsf/link1/an_322/ed_2017_08_04/pravo1/T012341.html?pravo=1" TargetMode="External"/><Relationship Id="rId67" Type="http://schemas.openxmlformats.org/officeDocument/2006/relationships/hyperlink" Target="http://search.ligazakon.ua/l_doc2.nsf/link1/an_174/ed_2012_11_19/pravo1/KD0007.html?pravo=1" TargetMode="External"/><Relationship Id="rId20" Type="http://schemas.openxmlformats.org/officeDocument/2006/relationships/hyperlink" Target="http://search.ligazakon.ua/l_doc2.nsf/link1/an_419/ed_2013_01_01/pravo1/Z0334_0.html?pravo=1" TargetMode="External"/><Relationship Id="rId41" Type="http://schemas.openxmlformats.org/officeDocument/2006/relationships/hyperlink" Target="http://search.ligazakon.ua/l_doc2.nsf/link1/an_174/ed_2012_11_19/pravo1/KD0007.html?pravo=1" TargetMode="External"/><Relationship Id="rId54" Type="http://schemas.openxmlformats.org/officeDocument/2006/relationships/hyperlink" Target="http://search.ligazakon.ua/l_doc2.nsf/link1/an_275/ed_2017_08_04/pravo1/T012341.html?pravo=1" TargetMode="External"/><Relationship Id="rId62" Type="http://schemas.openxmlformats.org/officeDocument/2006/relationships/hyperlink" Target="http://search.ligazakon.ua/l_doc2.nsf/link1/an_341/ed_2017_08_04/pravo1/T012341.html?pravo=1" TargetMode="External"/><Relationship Id="rId70" Type="http://schemas.openxmlformats.org/officeDocument/2006/relationships/hyperlink" Target="http://search.ligazakon.ua/l_doc2.nsf/link1/an_910124/ed_2017_08_04/pravo1/T012341.html?pravo=1" TargetMode="External"/><Relationship Id="rId75" Type="http://schemas.openxmlformats.org/officeDocument/2006/relationships/hyperlink" Target="http://search.ligazakon.ua/l_doc2.nsf/link1/an_910124/ed_2017_08_04/pravo1/T012341.html?pravo=1" TargetMode="External"/><Relationship Id="rId83" Type="http://schemas.openxmlformats.org/officeDocument/2006/relationships/hyperlink" Target="http://search.ligazakon.ua/l_doc2.nsf/link1/an_549/ed_2012_11_19/pravo1/KD0007.html?pravo=1" TargetMode="External"/><Relationship Id="rId88" Type="http://schemas.openxmlformats.org/officeDocument/2006/relationships/hyperlink" Target="http://search.ligazakon.ua/l_doc2.nsf/link1/an_107/ed_2017_08_04/pravo1/T012341.html?pravo=1" TargetMode="External"/><Relationship Id="rId91" Type="http://schemas.openxmlformats.org/officeDocument/2006/relationships/hyperlink" Target="http://search.ligazakon.ua/l_doc2.nsf/link1/an_107/ed_2017_08_04/pravo1/T012341.html?pravo=1" TargetMode="External"/><Relationship Id="rId96" Type="http://schemas.openxmlformats.org/officeDocument/2006/relationships/hyperlink" Target="http://search.ligazakon.ua/l_doc2.nsf/link1/an_1065/ed_2017_08_04/pravo1/T012341.html?pravo=1" TargetMode="External"/><Relationship Id="rId1" Type="http://schemas.openxmlformats.org/officeDocument/2006/relationships/styles" Target="styles.xml"/><Relationship Id="rId6" Type="http://schemas.openxmlformats.org/officeDocument/2006/relationships/image" Target="media/image1.gif"/><Relationship Id="rId15" Type="http://schemas.openxmlformats.org/officeDocument/2006/relationships/hyperlink" Target="http://search.ligazakon.ua/l_doc2.nsf/link1/an_328/ed_2016_01_01/pravo1/T012908.html?pravo=1" TargetMode="External"/><Relationship Id="rId23" Type="http://schemas.openxmlformats.org/officeDocument/2006/relationships/hyperlink" Target="http://search.ligazakon.ua/l_doc2.nsf/link1/an_419/ed_2013_01_01/pravo1/Z0334_0.html?pravo=1" TargetMode="External"/><Relationship Id="rId28" Type="http://schemas.openxmlformats.org/officeDocument/2006/relationships/hyperlink" Target="http://search.ligazakon.ua/l_doc2.nsf/link1/ed_2011_01_31/pravo1/REG2094.html?pravo=1" TargetMode="External"/><Relationship Id="rId36" Type="http://schemas.openxmlformats.org/officeDocument/2006/relationships/hyperlink" Target="http://search.ligazakon.ua/l_doc2.nsf/link1/an_1143/ed_2017_08_04/pravo1/T012341.html?pravo=1" TargetMode="External"/><Relationship Id="rId49" Type="http://schemas.openxmlformats.org/officeDocument/2006/relationships/hyperlink" Target="http://search.ligazakon.ua/l_doc2.nsf/link1/ed_2011_06_01/pravo1/REG8089.html?pravo=1" TargetMode="External"/><Relationship Id="rId57" Type="http://schemas.openxmlformats.org/officeDocument/2006/relationships/hyperlink" Target="http://search.ligazakon.ua/l_doc2.nsf/link1/an_1143/ed_2017_08_04/pravo1/T012341.html?pravo=1" TargetMode="External"/><Relationship Id="rId10" Type="http://schemas.openxmlformats.org/officeDocument/2006/relationships/hyperlink" Target="http://search.ligazakon.ua/l_doc2.nsf/link1/an_1065/ed_2017_08_04/pravo1/T012341.html?pravo=1" TargetMode="External"/><Relationship Id="rId31" Type="http://schemas.openxmlformats.org/officeDocument/2006/relationships/hyperlink" Target="http://search.ligazakon.ua/l_doc2.nsf/link1/an_909904/ed_2017_08_04/pravo1/T012341.html?pravo=1" TargetMode="External"/><Relationship Id="rId44" Type="http://schemas.openxmlformats.org/officeDocument/2006/relationships/hyperlink" Target="http://search.ligazakon.ua/l_doc2.nsf/link1/an_1143/ed_2017_08_04/pravo1/T012341.html?pravo=1" TargetMode="External"/><Relationship Id="rId52" Type="http://schemas.openxmlformats.org/officeDocument/2006/relationships/hyperlink" Target="http://search.ligazakon.ua/l_doc2.nsf/link1/an_1065/ed_2017_08_04/pravo1/T012341.html?pravo=1" TargetMode="External"/><Relationship Id="rId60" Type="http://schemas.openxmlformats.org/officeDocument/2006/relationships/hyperlink" Target="http://search.ligazakon.ua/l_doc2.nsf/link1/ed_2017_08_04/pravo1/T012341.html?pravo=1" TargetMode="External"/><Relationship Id="rId65" Type="http://schemas.openxmlformats.org/officeDocument/2006/relationships/hyperlink" Target="http://search.ligazakon.ua/l_doc2.nsf/link1/an_1143/ed_2017_08_04/pravo1/T012341.html?pravo=1" TargetMode="External"/><Relationship Id="rId73" Type="http://schemas.openxmlformats.org/officeDocument/2006/relationships/hyperlink" Target="http://search.ligazakon.ua/l_doc2.nsf/link1/an_1143/ed_2017_08_04/pravo1/T012341.html?pravo=1" TargetMode="External"/><Relationship Id="rId78" Type="http://schemas.openxmlformats.org/officeDocument/2006/relationships/hyperlink" Target="http://search.ligazakon.ua/l_doc2.nsf/link1/ed_2015_07_02/pravo1/T114025.html?pravo=1" TargetMode="External"/><Relationship Id="rId81" Type="http://schemas.openxmlformats.org/officeDocument/2006/relationships/hyperlink" Target="http://search.ligazakon.ua/l_doc2.nsf/link1/an_245/ed_2017_08_04/pravo1/T012341.html?pravo=1" TargetMode="External"/><Relationship Id="rId86" Type="http://schemas.openxmlformats.org/officeDocument/2006/relationships/hyperlink" Target="http://search.ligazakon.ua/l_doc2.nsf/link1/an_1748/ed_2012_11_19/pravo1/KD0007.html?pravo=1" TargetMode="External"/><Relationship Id="rId94" Type="http://schemas.openxmlformats.org/officeDocument/2006/relationships/hyperlink" Target="http://search.ligazakon.ua/l_doc2.nsf/link1/an_107/ed_2017_08_04/pravo1/T012341.html?pravo=1"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arch.ligazakon.ua/l_doc2.nsf/link1/an_909904/ed_2017_08_04/pravo1/T012341.html?pravo=1" TargetMode="External"/><Relationship Id="rId13" Type="http://schemas.openxmlformats.org/officeDocument/2006/relationships/hyperlink" Target="http://search.ligazakon.ua/l_doc2.nsf/link1/an_60/ed_2017_04_13/pravo1/T990996.html?pravo=1" TargetMode="External"/><Relationship Id="rId18" Type="http://schemas.openxmlformats.org/officeDocument/2006/relationships/hyperlink" Target="http://search.ligazakon.ua/l_doc2.nsf/link1/ed_2010_12_02/pravo1/Z970283.html?pravo=1" TargetMode="External"/><Relationship Id="rId39" Type="http://schemas.openxmlformats.org/officeDocument/2006/relationships/hyperlink" Target="http://search.ligazakon.ua/l_doc2.nsf/link1/an_909177/ed_2017_08_04/pravo1/T012341.html?pravo=1" TargetMode="External"/><Relationship Id="rId34" Type="http://schemas.openxmlformats.org/officeDocument/2006/relationships/hyperlink" Target="http://search.ligazakon.ua/l_doc2.nsf/link1/an_419/ed_2013_01_01/pravo1/Z0334_0.html?pravo=1" TargetMode="External"/><Relationship Id="rId50" Type="http://schemas.openxmlformats.org/officeDocument/2006/relationships/hyperlink" Target="http://search.ligazakon.ua/l_doc2.nsf/link1/an_1065/ed_2017_08_04/pravo1/T012341.html?pravo=1" TargetMode="External"/><Relationship Id="rId55" Type="http://schemas.openxmlformats.org/officeDocument/2006/relationships/hyperlink" Target="http://search.ligazakon.ua/l_doc2.nsf/link1/an_287/ed_2017_08_04/pravo1/T012341.html?pravo=1" TargetMode="External"/><Relationship Id="rId76" Type="http://schemas.openxmlformats.org/officeDocument/2006/relationships/hyperlink" Target="http://search.ligazakon.ua/l_doc2.nsf/link1/ed_2015_07_02/pravo1/T114025.html?pravo=1" TargetMode="External"/><Relationship Id="rId97" Type="http://schemas.openxmlformats.org/officeDocument/2006/relationships/hyperlink" Target="http://search.ligazakon.ua/l_doc2.nsf/link1/an_1143/ed_2017_08_04/pravo1/T012341.html?pravo=1" TargetMode="External"/><Relationship Id="rId7" Type="http://schemas.openxmlformats.org/officeDocument/2006/relationships/hyperlink" Target="http://search.ligazakon.ua/l_doc2.nsf/link1/an_1143/ed_2017_08_04/pravo1/T012341.html?pravo=1" TargetMode="External"/><Relationship Id="rId71" Type="http://schemas.openxmlformats.org/officeDocument/2006/relationships/hyperlink" Target="http://search.ligazakon.ua/l_doc2.nsf/link1/ed_2017_08_04/pravo1/T012341.html?pravo=1" TargetMode="External"/><Relationship Id="rId92" Type="http://schemas.openxmlformats.org/officeDocument/2006/relationships/hyperlink" Target="http://search.ligazakon.ua/l_doc2.nsf/link1/an_909904/ed_2017_08_04/pravo1/T012341.html?pravo=1" TargetMode="External"/><Relationship Id="rId2" Type="http://schemas.microsoft.com/office/2007/relationships/stylesWithEffects" Target="stylesWithEffects.xml"/><Relationship Id="rId29" Type="http://schemas.openxmlformats.org/officeDocument/2006/relationships/hyperlink" Target="http://search.ligazakon.ua/l_doc2.nsf/link1/an_1143/ed_2017_08_04/pravo1/T012341.html?pravo=1" TargetMode="External"/><Relationship Id="rId24" Type="http://schemas.openxmlformats.org/officeDocument/2006/relationships/hyperlink" Target="http://search.ligazakon.ua/l_doc2.nsf/link1/an_419/ed_2013_01_01/pravo1/Z0334_0.html?pravo=1" TargetMode="External"/><Relationship Id="rId40" Type="http://schemas.openxmlformats.org/officeDocument/2006/relationships/hyperlink" Target="http://search.ligazakon.ua/l_doc2.nsf/link1/an_909904/ed_2017_08_04/pravo1/T012341.html?pravo=1" TargetMode="External"/><Relationship Id="rId45" Type="http://schemas.openxmlformats.org/officeDocument/2006/relationships/hyperlink" Target="http://search.ligazakon.ua/l_doc2.nsf/link1/an_1143/ed_2017_08_04/pravo1/T012341.html?pravo=1" TargetMode="External"/><Relationship Id="rId66" Type="http://schemas.openxmlformats.org/officeDocument/2006/relationships/hyperlink" Target="http://search.ligazakon.ua/l_doc2.nsf/link1/an_174/ed_2012_11_19/pravo1/KD0007.html?pravo=1" TargetMode="External"/><Relationship Id="rId87" Type="http://schemas.openxmlformats.org/officeDocument/2006/relationships/hyperlink" Target="http://search.ligazakon.ua/l_doc2.nsf/link1/an_1785/ed_2012_11_19/pravo1/KD0007.html?pravo=1" TargetMode="External"/><Relationship Id="rId61" Type="http://schemas.openxmlformats.org/officeDocument/2006/relationships/hyperlink" Target="http://search.ligazakon.ua/l_doc2.nsf/link1/an_187/ed_2017_08_04/pravo1/T012341.html?pravo=1" TargetMode="External"/><Relationship Id="rId82" Type="http://schemas.openxmlformats.org/officeDocument/2006/relationships/hyperlink" Target="http://search.ligazakon.ua/l_doc2.nsf/link1/an_1143/ed_2017_08_04/pravo1/T012341.html?pravo=1" TargetMode="External"/><Relationship Id="rId19" Type="http://schemas.openxmlformats.org/officeDocument/2006/relationships/hyperlink" Target="http://search.ligazakon.ua/l_doc2.nsf/link1/an_419/ed_2013_01_01/pravo1/Z0334_0.html?pravo=1" TargetMode="External"/><Relationship Id="rId14" Type="http://schemas.openxmlformats.org/officeDocument/2006/relationships/hyperlink" Target="http://search.ligazakon.ua/l_doc2.nsf/link1/an_1047/ed_2013_01_01/pravo1/Z0334_0.html?pravo=1" TargetMode="External"/><Relationship Id="rId30" Type="http://schemas.openxmlformats.org/officeDocument/2006/relationships/hyperlink" Target="http://search.ligazakon.ua/l_doc2.nsf/link1/an_107/ed_2017_08_04/pravo1/T012341.html?pravo=1" TargetMode="External"/><Relationship Id="rId35" Type="http://schemas.openxmlformats.org/officeDocument/2006/relationships/hyperlink" Target="http://search.ligazakon.ua/l_doc2.nsf/link1/an_419/ed_2013_01_01/pravo1/Z0334_0.html?pravo=1" TargetMode="External"/><Relationship Id="rId56" Type="http://schemas.openxmlformats.org/officeDocument/2006/relationships/hyperlink" Target="http://search.ligazakon.ua/l_doc2.nsf/link1/an_267/ed_2017_08_04/pravo1/T012341.html?pravo=1" TargetMode="External"/><Relationship Id="rId77" Type="http://schemas.openxmlformats.org/officeDocument/2006/relationships/hyperlink" Target="http://search.ligazakon.ua/l_doc2.nsf/link1/an_1143/ed_2017_08_04/pravo1/T012341.html?pravo=1" TargetMode="External"/><Relationship Id="rId8" Type="http://schemas.openxmlformats.org/officeDocument/2006/relationships/hyperlink" Target="http://search.ligazakon.ua/l_doc2.nsf/link1/an_107/ed_2017_08_04/pravo1/T012341.html?pravo=1" TargetMode="External"/><Relationship Id="rId51" Type="http://schemas.openxmlformats.org/officeDocument/2006/relationships/hyperlink" Target="http://search.ligazakon.ua/l_doc2.nsf/link1/ed_2011_06_01/pravo1/REG8089.html?pravo=1" TargetMode="External"/><Relationship Id="rId72" Type="http://schemas.openxmlformats.org/officeDocument/2006/relationships/hyperlink" Target="http://search.ligazakon.ua/l_doc2.nsf/link1/an_909177/ed_2017_08_04/pravo1/T012341.html?pravo=1" TargetMode="External"/><Relationship Id="rId93" Type="http://schemas.openxmlformats.org/officeDocument/2006/relationships/hyperlink" Target="http://search.ligazakon.ua/l_doc2.nsf/link1/an_187/ed_2017_08_04/pravo1/T012341.html?pravo=1" TargetMode="Externa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14681</Words>
  <Characters>83682</Characters>
  <Application>Microsoft Office Word</Application>
  <DocSecurity>0</DocSecurity>
  <Lines>697</Lines>
  <Paragraphs>196</Paragraphs>
  <ScaleCrop>false</ScaleCrop>
  <Company/>
  <LinksUpToDate>false</LinksUpToDate>
  <CharactersWithSpaces>98167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 Minin</dc:creator>
  <cp:keywords/>
  <dc:description/>
  <cp:lastModifiedBy>Leonid Minin</cp:lastModifiedBy>
  <cp:revision>2</cp:revision>
  <dcterms:created xsi:type="dcterms:W3CDTF">2017-11-06T12:39:00Z</dcterms:created>
  <dcterms:modified xsi:type="dcterms:W3CDTF">2017-11-06T12:40:00Z</dcterms:modified>
</cp:coreProperties>
</file>